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551" w:rsidRDefault="008B4986" w:rsidP="00422292">
      <w:pPr>
        <w:jc w:val="both"/>
        <w:rPr>
          <w:rFonts w:ascii="Times New Roman" w:hAnsi="Times New Roman" w:cs="Times New Roman"/>
          <w:sz w:val="24"/>
          <w:szCs w:val="24"/>
          <w:lang w:val="tt-RU"/>
        </w:rPr>
      </w:pPr>
      <w:r w:rsidRPr="008B4986">
        <w:rPr>
          <w:rFonts w:ascii="Times New Roman" w:hAnsi="Times New Roman" w:cs="Times New Roman"/>
          <w:noProof/>
          <w:sz w:val="24"/>
          <w:szCs w:val="24"/>
          <w:lang w:eastAsia="ru-RU"/>
        </w:rPr>
        <w:drawing>
          <wp:inline distT="0" distB="0" distL="0" distR="0">
            <wp:extent cx="5940271" cy="9426633"/>
            <wp:effectExtent l="0" t="0" r="3810" b="3175"/>
            <wp:docPr id="2" name="Рисунок 2" descr="C:\Users\Uchitel\Desktop\ЧУЛПАН ДОКУМЕНТЫ\План внеурочной деятельности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ЧУЛПАН ДОКУМЕНТЫ\План внеурочной деятельности НО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349" cy="9429931"/>
                    </a:xfrm>
                    <a:prstGeom prst="rect">
                      <a:avLst/>
                    </a:prstGeom>
                    <a:noFill/>
                    <a:ln>
                      <a:noFill/>
                    </a:ln>
                  </pic:spPr>
                </pic:pic>
              </a:graphicData>
            </a:graphic>
          </wp:inline>
        </w:drawing>
      </w:r>
    </w:p>
    <w:p w:rsidR="00422292" w:rsidRDefault="005F2551" w:rsidP="00422292">
      <w:pPr>
        <w:jc w:val="both"/>
        <w:rPr>
          <w:rFonts w:ascii="Times New Roman" w:hAnsi="Times New Roman" w:cs="Times New Roman"/>
          <w:sz w:val="24"/>
          <w:szCs w:val="24"/>
        </w:rPr>
      </w:pPr>
      <w:r>
        <w:rPr>
          <w:rFonts w:ascii="Times New Roman" w:hAnsi="Times New Roman" w:cs="Times New Roman"/>
          <w:sz w:val="24"/>
          <w:szCs w:val="24"/>
          <w:lang w:val="tt-RU"/>
        </w:rPr>
        <w:lastRenderedPageBreak/>
        <w:t xml:space="preserve">           </w:t>
      </w:r>
      <w:r w:rsidR="00422292" w:rsidRPr="00422292">
        <w:rPr>
          <w:rFonts w:ascii="Times New Roman" w:hAnsi="Times New Roman" w:cs="Times New Roman"/>
          <w:sz w:val="24"/>
          <w:szCs w:val="24"/>
        </w:rPr>
        <w:t xml:space="preserve">Пояснительная записка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w:t>
      </w:r>
      <w:r w:rsidRPr="00422292">
        <w:rPr>
          <w:rFonts w:ascii="Times New Roman" w:hAnsi="Times New Roman" w:cs="Times New Roman"/>
          <w:sz w:val="24"/>
          <w:szCs w:val="24"/>
        </w:rPr>
        <w:t xml:space="preserve"> внеурочной деятельности МБОУ «</w:t>
      </w:r>
      <w:r>
        <w:rPr>
          <w:rFonts w:ascii="Times New Roman" w:hAnsi="Times New Roman" w:cs="Times New Roman"/>
          <w:sz w:val="24"/>
          <w:szCs w:val="24"/>
        </w:rPr>
        <w:t xml:space="preserve">Шушмабашская СОШ </w:t>
      </w:r>
      <w:r w:rsidRPr="00422292">
        <w:rPr>
          <w:rFonts w:ascii="Times New Roman" w:hAnsi="Times New Roman" w:cs="Times New Roman"/>
          <w:sz w:val="24"/>
          <w:szCs w:val="24"/>
        </w:rPr>
        <w:t>»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1.1. План внеурочной деятельности разработан с учетом требований следующих нормативных документов: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Федерального Закона от 29.12.2012 № 273-ФЗ «Об образовании в Российской Федерации»;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w:t>
      </w:r>
      <w:r w:rsidRPr="00422292">
        <w:rPr>
          <w:rFonts w:ascii="Times New Roman" w:hAnsi="Times New Roman" w:cs="Times New Roman"/>
          <w:sz w:val="24"/>
          <w:szCs w:val="24"/>
        </w:rPr>
        <w:t xml:space="preserve">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Санитарные правила Роспотребнадзора СП 2.4. 3648-20;</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Устава школы;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Образовательной программы начального общего образования ФГОС;</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План внеурочной деятельности является обязательной частью организационного раздела образовательных программ школы.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1.2. 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 среднего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Цели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 Основные задачи организации внеурочной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организовать общественно-полезную и досуговую деятельность учащихся совместно с семьями обучающихся;</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выявить интересы, склонности, способности, возможности обучающихся к различным видам деятельности</w:t>
      </w:r>
      <w:r>
        <w:rPr>
          <w:rFonts w:ascii="Times New Roman" w:hAnsi="Times New Roman" w:cs="Times New Roman"/>
          <w:sz w:val="24"/>
          <w:szCs w:val="24"/>
        </w:rPr>
        <w:t>;</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индивидуального развития ребенка в избранной сфере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продолжить формирование системы знаний, умений, навыков в избранном направлении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развить опыт творческой деятельности, творческих способностей;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реализации приобретенных знаний, умений и навыков;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продолжить развитие опыта неформального общения, взаимодействия, сотрудничества;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расширить рамки общения с социумом.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lastRenderedPageBreak/>
        <w:t xml:space="preserve">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Внеурочная деятельность организуется через следующие формы: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22292">
        <w:rPr>
          <w:rFonts w:ascii="Times New Roman" w:hAnsi="Times New Roman" w:cs="Times New Roman"/>
          <w:sz w:val="24"/>
          <w:szCs w:val="24"/>
        </w:rPr>
        <w:t xml:space="preserve"> 1. Экскурсии;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2. Кружки;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3. Секции;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4. Конференции;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5. Ученическое научное общество;</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6. Олимпиады;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7. Соревнования;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8. Конкурсы; 9.</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Фестивали;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10. Поисковые и научные исследования;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11</w:t>
      </w:r>
      <w:r w:rsidRPr="00422292">
        <w:rPr>
          <w:rFonts w:ascii="Times New Roman" w:hAnsi="Times New Roman" w:cs="Times New Roman"/>
          <w:sz w:val="24"/>
          <w:szCs w:val="24"/>
        </w:rPr>
        <w:t>. Общественно-полезные практики;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12. Написание и защита проектов.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1.3. В соответствии с ФГОС начального общего </w:t>
      </w:r>
      <w:r w:rsidR="00E04097">
        <w:rPr>
          <w:rFonts w:ascii="Times New Roman" w:hAnsi="Times New Roman" w:cs="Times New Roman"/>
          <w:sz w:val="24"/>
          <w:szCs w:val="24"/>
        </w:rPr>
        <w:t xml:space="preserve"> </w:t>
      </w:r>
      <w:r w:rsidRPr="00422292">
        <w:rPr>
          <w:rFonts w:ascii="Times New Roman" w:hAnsi="Times New Roman" w:cs="Times New Roman"/>
          <w:sz w:val="24"/>
          <w:szCs w:val="24"/>
        </w:rPr>
        <w:t xml:space="preserve"> образования на внеурочную деятельность обучающимся отводится до 10 часов еженедельных занятий внеурочной деятельностью (до 1320 часов на уровне начального общего образования, до 1750 часов на уровне основного общего образования, до 700 часов на уровне среднего общего образования).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предусмотрены части, рекомендуемые для всех обучающихся: 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1 час в неделю – на занятия по формированию функциональной грамотности обучающихся (в том числе финансовой грамотности); </w:t>
      </w:r>
      <w:r w:rsidR="00E04097">
        <w:rPr>
          <w:rFonts w:ascii="Times New Roman" w:hAnsi="Times New Roman" w:cs="Times New Roman"/>
          <w:sz w:val="24"/>
          <w:szCs w:val="24"/>
        </w:rPr>
        <w:t xml:space="preserve"> </w:t>
      </w:r>
      <w:r w:rsidRPr="00422292">
        <w:rPr>
          <w:rFonts w:ascii="Times New Roman" w:hAnsi="Times New Roman" w:cs="Times New Roman"/>
          <w:sz w:val="24"/>
          <w:szCs w:val="24"/>
        </w:rPr>
        <w:t xml:space="preserve">Кроме того, в вариативную часть плана внеурочной деятельности включены: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2 часа в неделю – на занятия, направленные на удовлетворение социальных интересов и потребностей обучающихся (в том числе в рамках </w:t>
      </w:r>
      <w:r w:rsidR="00B0757A">
        <w:rPr>
          <w:rFonts w:ascii="Times New Roman" w:hAnsi="Times New Roman" w:cs="Times New Roman"/>
          <w:sz w:val="24"/>
          <w:szCs w:val="24"/>
        </w:rPr>
        <w:t xml:space="preserve">Движения первых </w:t>
      </w:r>
      <w:r w:rsidRPr="00422292">
        <w:rPr>
          <w:rFonts w:ascii="Times New Roman" w:hAnsi="Times New Roman" w:cs="Times New Roman"/>
          <w:sz w:val="24"/>
          <w:szCs w:val="24"/>
        </w:rPr>
        <w:t>, Юнармии, реализации проекта «Россия – страна возможностей»</w:t>
      </w:r>
    </w:p>
    <w:p w:rsidR="00B0757A" w:rsidRDefault="00B0757A" w:rsidP="00B0757A">
      <w:pPr>
        <w:spacing w:after="0"/>
        <w:jc w:val="both"/>
        <w:rPr>
          <w:rFonts w:ascii="Times New Roman" w:hAnsi="Times New Roman" w:cs="Times New Roman"/>
          <w:sz w:val="24"/>
          <w:szCs w:val="24"/>
        </w:rPr>
      </w:pPr>
    </w:p>
    <w:p w:rsidR="00B0757A"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1.4 Состав и структура направлений, формы организации, объем внеурочной деятельности</w:t>
      </w:r>
    </w:p>
    <w:p w:rsidR="00AD6759" w:rsidRDefault="00B0757A" w:rsidP="00B0757A">
      <w:pPr>
        <w:tabs>
          <w:tab w:val="left" w:pos="186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E04097" w:rsidRDefault="00E04097" w:rsidP="008B4986">
      <w:pPr>
        <w:tabs>
          <w:tab w:val="left" w:pos="1783"/>
        </w:tabs>
        <w:rPr>
          <w:b/>
          <w:sz w:val="24"/>
        </w:rPr>
      </w:pPr>
    </w:p>
    <w:p w:rsidR="008B4986" w:rsidRDefault="008B4986" w:rsidP="008B4986">
      <w:pPr>
        <w:tabs>
          <w:tab w:val="left" w:pos="1783"/>
        </w:tabs>
        <w:rPr>
          <w:b/>
          <w:sz w:val="24"/>
        </w:rPr>
      </w:pPr>
    </w:p>
    <w:p w:rsidR="008B4986" w:rsidRPr="008B4986" w:rsidRDefault="008B4986" w:rsidP="008B4986">
      <w:pPr>
        <w:tabs>
          <w:tab w:val="left" w:pos="1783"/>
        </w:tabs>
        <w:rPr>
          <w:b/>
          <w:sz w:val="24"/>
        </w:rPr>
      </w:pPr>
    </w:p>
    <w:p w:rsidR="00B0757A" w:rsidRDefault="00B0757A" w:rsidP="00B0757A">
      <w:pPr>
        <w:pStyle w:val="a5"/>
        <w:numPr>
          <w:ilvl w:val="2"/>
          <w:numId w:val="1"/>
        </w:numPr>
        <w:tabs>
          <w:tab w:val="left" w:pos="1783"/>
        </w:tabs>
        <w:ind w:hanging="421"/>
        <w:rPr>
          <w:b/>
          <w:sz w:val="24"/>
        </w:rPr>
      </w:pPr>
      <w:r>
        <w:rPr>
          <w:b/>
          <w:sz w:val="24"/>
        </w:rPr>
        <w:lastRenderedPageBreak/>
        <w:t>Планирование</w:t>
      </w:r>
      <w:r>
        <w:rPr>
          <w:b/>
          <w:spacing w:val="-4"/>
          <w:sz w:val="24"/>
        </w:rPr>
        <w:t xml:space="preserve"> </w:t>
      </w:r>
      <w:r>
        <w:rPr>
          <w:b/>
          <w:sz w:val="24"/>
        </w:rPr>
        <w:t>внеурочной</w:t>
      </w:r>
      <w:r>
        <w:rPr>
          <w:b/>
          <w:spacing w:val="-3"/>
          <w:sz w:val="24"/>
        </w:rPr>
        <w:t xml:space="preserve"> </w:t>
      </w:r>
      <w:r>
        <w:rPr>
          <w:b/>
          <w:sz w:val="24"/>
        </w:rPr>
        <w:t>деятельности</w:t>
      </w:r>
      <w:r>
        <w:rPr>
          <w:b/>
          <w:spacing w:val="-3"/>
          <w:sz w:val="24"/>
        </w:rPr>
        <w:t xml:space="preserve"> </w:t>
      </w:r>
      <w:r>
        <w:rPr>
          <w:b/>
          <w:sz w:val="24"/>
        </w:rPr>
        <w:t>обучающихся</w:t>
      </w:r>
      <w:r>
        <w:rPr>
          <w:b/>
          <w:spacing w:val="1"/>
          <w:sz w:val="24"/>
        </w:rPr>
        <w:t xml:space="preserve"> </w:t>
      </w:r>
      <w:r>
        <w:rPr>
          <w:b/>
          <w:sz w:val="24"/>
        </w:rPr>
        <w:t>I-IV</w:t>
      </w:r>
      <w:r>
        <w:rPr>
          <w:b/>
          <w:spacing w:val="-4"/>
          <w:sz w:val="24"/>
        </w:rPr>
        <w:t xml:space="preserve"> </w:t>
      </w:r>
      <w:r>
        <w:rPr>
          <w:b/>
          <w:sz w:val="24"/>
        </w:rPr>
        <w:t>классов</w:t>
      </w:r>
    </w:p>
    <w:p w:rsidR="00B0757A" w:rsidRDefault="00B0757A" w:rsidP="00B0757A">
      <w:pPr>
        <w:pStyle w:val="a3"/>
        <w:spacing w:before="2"/>
        <w:ind w:left="0"/>
        <w:rPr>
          <w:b/>
          <w:sz w:val="8"/>
        </w:rPr>
      </w:pPr>
    </w:p>
    <w:tbl>
      <w:tblPr>
        <w:tblW w:w="106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3579"/>
        <w:gridCol w:w="781"/>
        <w:gridCol w:w="854"/>
        <w:gridCol w:w="851"/>
        <w:gridCol w:w="779"/>
      </w:tblGrid>
      <w:tr w:rsidR="00B0757A" w:rsidTr="00B0757A">
        <w:trPr>
          <w:trHeight w:val="417"/>
        </w:trPr>
        <w:tc>
          <w:tcPr>
            <w:tcW w:w="3828" w:type="dxa"/>
            <w:vMerge w:val="restart"/>
          </w:tcPr>
          <w:p w:rsidR="00B0757A" w:rsidRPr="000E2C87" w:rsidRDefault="00B0757A" w:rsidP="00045AF5">
            <w:pPr>
              <w:pStyle w:val="TableParagraph"/>
              <w:spacing w:before="1"/>
              <w:rPr>
                <w:b/>
                <w:sz w:val="24"/>
              </w:rPr>
            </w:pPr>
          </w:p>
          <w:p w:rsidR="00B0757A" w:rsidRPr="000E2C87" w:rsidRDefault="00B0757A" w:rsidP="00045AF5">
            <w:pPr>
              <w:pStyle w:val="TableParagraph"/>
              <w:ind w:left="107"/>
              <w:rPr>
                <w:sz w:val="24"/>
              </w:rPr>
            </w:pPr>
            <w:r w:rsidRPr="000E2C87">
              <w:rPr>
                <w:sz w:val="24"/>
              </w:rPr>
              <w:t>Направление</w:t>
            </w:r>
          </w:p>
        </w:tc>
        <w:tc>
          <w:tcPr>
            <w:tcW w:w="3579" w:type="dxa"/>
            <w:vMerge w:val="restart"/>
          </w:tcPr>
          <w:p w:rsidR="00B0757A" w:rsidRPr="000E2C87" w:rsidRDefault="008B4986" w:rsidP="008B4986">
            <w:pPr>
              <w:pStyle w:val="TableParagraph"/>
              <w:spacing w:before="138"/>
              <w:ind w:left="109"/>
              <w:rPr>
                <w:sz w:val="24"/>
              </w:rPr>
            </w:pPr>
            <w:r w:rsidRPr="000E2C87">
              <w:rPr>
                <w:sz w:val="24"/>
              </w:rPr>
              <w:t>О</w:t>
            </w:r>
            <w:r w:rsidR="00B0757A" w:rsidRPr="000E2C87">
              <w:rPr>
                <w:sz w:val="24"/>
              </w:rPr>
              <w:t>бъединения</w:t>
            </w:r>
            <w:r>
              <w:rPr>
                <w:sz w:val="24"/>
              </w:rPr>
              <w:t>,</w:t>
            </w:r>
            <w:bookmarkStart w:id="0" w:name="_GoBack"/>
            <w:bookmarkEnd w:id="0"/>
            <w:r>
              <w:rPr>
                <w:sz w:val="24"/>
              </w:rPr>
              <w:t xml:space="preserve"> </w:t>
            </w:r>
            <w:r w:rsidR="00B0757A" w:rsidRPr="000E2C87">
              <w:rPr>
                <w:sz w:val="24"/>
              </w:rPr>
              <w:t>классы</w:t>
            </w:r>
          </w:p>
        </w:tc>
        <w:tc>
          <w:tcPr>
            <w:tcW w:w="3265" w:type="dxa"/>
            <w:gridSpan w:val="4"/>
          </w:tcPr>
          <w:p w:rsidR="00B0757A" w:rsidRPr="000E2C87" w:rsidRDefault="00B0757A" w:rsidP="00045AF5">
            <w:pPr>
              <w:pStyle w:val="TableParagraph"/>
              <w:spacing w:line="270" w:lineRule="exact"/>
              <w:ind w:left="106"/>
              <w:rPr>
                <w:sz w:val="24"/>
              </w:rPr>
            </w:pPr>
            <w:r w:rsidRPr="000E2C87">
              <w:rPr>
                <w:sz w:val="24"/>
              </w:rPr>
              <w:t>Количество</w:t>
            </w:r>
            <w:r w:rsidRPr="000E2C87">
              <w:rPr>
                <w:spacing w:val="-4"/>
                <w:sz w:val="24"/>
              </w:rPr>
              <w:t xml:space="preserve"> </w:t>
            </w:r>
            <w:r w:rsidRPr="000E2C87">
              <w:rPr>
                <w:sz w:val="24"/>
              </w:rPr>
              <w:t>часов</w:t>
            </w:r>
            <w:r w:rsidRPr="000E2C87">
              <w:rPr>
                <w:spacing w:val="-1"/>
                <w:sz w:val="24"/>
              </w:rPr>
              <w:t xml:space="preserve"> </w:t>
            </w:r>
            <w:r w:rsidRPr="000E2C87">
              <w:rPr>
                <w:sz w:val="24"/>
              </w:rPr>
              <w:t>в</w:t>
            </w:r>
            <w:r w:rsidRPr="000E2C87">
              <w:rPr>
                <w:spacing w:val="-3"/>
                <w:sz w:val="24"/>
              </w:rPr>
              <w:t xml:space="preserve"> </w:t>
            </w:r>
            <w:r w:rsidRPr="000E2C87">
              <w:rPr>
                <w:sz w:val="24"/>
              </w:rPr>
              <w:t>неделю</w:t>
            </w:r>
          </w:p>
        </w:tc>
      </w:tr>
      <w:tr w:rsidR="00B0757A" w:rsidTr="00B0757A">
        <w:trPr>
          <w:trHeight w:val="417"/>
        </w:trPr>
        <w:tc>
          <w:tcPr>
            <w:tcW w:w="3828" w:type="dxa"/>
            <w:vMerge/>
            <w:tcBorders>
              <w:top w:val="nil"/>
            </w:tcBorders>
          </w:tcPr>
          <w:p w:rsidR="00B0757A" w:rsidRPr="000E2C87" w:rsidRDefault="00B0757A" w:rsidP="00045AF5">
            <w:pPr>
              <w:rPr>
                <w:sz w:val="2"/>
                <w:szCs w:val="2"/>
              </w:rPr>
            </w:pPr>
          </w:p>
        </w:tc>
        <w:tc>
          <w:tcPr>
            <w:tcW w:w="3579" w:type="dxa"/>
            <w:vMerge/>
            <w:tcBorders>
              <w:top w:val="nil"/>
            </w:tcBorders>
          </w:tcPr>
          <w:p w:rsidR="00B0757A" w:rsidRPr="000E2C87" w:rsidRDefault="00B0757A" w:rsidP="00045AF5">
            <w:pPr>
              <w:rPr>
                <w:sz w:val="2"/>
                <w:szCs w:val="2"/>
              </w:rPr>
            </w:pPr>
          </w:p>
        </w:tc>
        <w:tc>
          <w:tcPr>
            <w:tcW w:w="781" w:type="dxa"/>
          </w:tcPr>
          <w:p w:rsidR="00B0757A" w:rsidRPr="000E2C87" w:rsidRDefault="00B0757A" w:rsidP="00045AF5">
            <w:pPr>
              <w:pStyle w:val="TableParagraph"/>
              <w:spacing w:before="133" w:line="264" w:lineRule="exact"/>
              <w:ind w:left="106"/>
              <w:rPr>
                <w:sz w:val="24"/>
              </w:rPr>
            </w:pPr>
            <w:r w:rsidRPr="000E2C87">
              <w:rPr>
                <w:w w:val="99"/>
                <w:sz w:val="24"/>
              </w:rPr>
              <w:t>I</w:t>
            </w:r>
          </w:p>
        </w:tc>
        <w:tc>
          <w:tcPr>
            <w:tcW w:w="854" w:type="dxa"/>
          </w:tcPr>
          <w:p w:rsidR="00B0757A" w:rsidRPr="000E2C87" w:rsidRDefault="00B0757A" w:rsidP="00045AF5">
            <w:pPr>
              <w:pStyle w:val="TableParagraph"/>
              <w:spacing w:before="133" w:line="264" w:lineRule="exact"/>
              <w:ind w:left="325" w:right="318"/>
              <w:jc w:val="center"/>
              <w:rPr>
                <w:sz w:val="24"/>
              </w:rPr>
            </w:pPr>
            <w:r w:rsidRPr="000E2C87">
              <w:rPr>
                <w:sz w:val="24"/>
              </w:rPr>
              <w:t>II</w:t>
            </w:r>
          </w:p>
        </w:tc>
        <w:tc>
          <w:tcPr>
            <w:tcW w:w="851" w:type="dxa"/>
          </w:tcPr>
          <w:p w:rsidR="00B0757A" w:rsidRPr="000E2C87" w:rsidRDefault="00B0757A" w:rsidP="00045AF5">
            <w:pPr>
              <w:pStyle w:val="TableParagraph"/>
              <w:spacing w:before="133" w:line="264" w:lineRule="exact"/>
              <w:ind w:left="280" w:right="280"/>
              <w:jc w:val="center"/>
              <w:rPr>
                <w:sz w:val="24"/>
              </w:rPr>
            </w:pPr>
            <w:r w:rsidRPr="000E2C87">
              <w:rPr>
                <w:sz w:val="24"/>
              </w:rPr>
              <w:t>III</w:t>
            </w:r>
          </w:p>
        </w:tc>
        <w:tc>
          <w:tcPr>
            <w:tcW w:w="779" w:type="dxa"/>
          </w:tcPr>
          <w:p w:rsidR="00B0757A" w:rsidRPr="000E2C87" w:rsidRDefault="00B0757A" w:rsidP="00045AF5">
            <w:pPr>
              <w:pStyle w:val="TableParagraph"/>
              <w:spacing w:before="133" w:line="264" w:lineRule="exact"/>
              <w:ind w:left="103"/>
              <w:rPr>
                <w:sz w:val="24"/>
              </w:rPr>
            </w:pPr>
            <w:r w:rsidRPr="000E2C87">
              <w:rPr>
                <w:sz w:val="24"/>
              </w:rPr>
              <w:t>IV</w:t>
            </w:r>
          </w:p>
        </w:tc>
      </w:tr>
      <w:tr w:rsidR="00B0757A" w:rsidTr="00B0757A">
        <w:trPr>
          <w:trHeight w:val="552"/>
        </w:trPr>
        <w:tc>
          <w:tcPr>
            <w:tcW w:w="3828" w:type="dxa"/>
          </w:tcPr>
          <w:p w:rsidR="00B0757A" w:rsidRPr="00CF5C6F" w:rsidRDefault="00B0757A" w:rsidP="00045AF5">
            <w:pPr>
              <w:pStyle w:val="Default"/>
              <w:rPr>
                <w:b/>
                <w:sz w:val="23"/>
                <w:szCs w:val="23"/>
              </w:rPr>
            </w:pPr>
            <w:r w:rsidRPr="00CF5C6F">
              <w:rPr>
                <w:b/>
                <w:sz w:val="23"/>
                <w:szCs w:val="23"/>
              </w:rPr>
              <w:t>Информационно-просветительские занятия патриотической, нравственной и экологической</w:t>
            </w:r>
          </w:p>
          <w:p w:rsidR="00B0757A" w:rsidRPr="00CF5C6F" w:rsidRDefault="00B0757A" w:rsidP="00045AF5">
            <w:pPr>
              <w:pStyle w:val="TableParagraph"/>
              <w:rPr>
                <w:b/>
                <w:sz w:val="24"/>
              </w:rPr>
            </w:pPr>
            <w:r w:rsidRPr="00CF5C6F">
              <w:rPr>
                <w:b/>
                <w:sz w:val="23"/>
                <w:szCs w:val="23"/>
              </w:rPr>
              <w:t xml:space="preserve"> направленности «Разговоры о важном»</w:t>
            </w:r>
          </w:p>
        </w:tc>
        <w:tc>
          <w:tcPr>
            <w:tcW w:w="3579" w:type="dxa"/>
          </w:tcPr>
          <w:p w:rsidR="00B0757A" w:rsidRPr="000E2C87" w:rsidRDefault="00B0757A" w:rsidP="00045AF5">
            <w:pPr>
              <w:pStyle w:val="TableParagraph"/>
              <w:spacing w:line="264" w:lineRule="exact"/>
              <w:ind w:left="109"/>
              <w:rPr>
                <w:sz w:val="24"/>
              </w:rPr>
            </w:pPr>
            <w:r>
              <w:rPr>
                <w:sz w:val="23"/>
                <w:szCs w:val="23"/>
              </w:rPr>
              <w:t>«Разговоры о важном»</w:t>
            </w:r>
          </w:p>
        </w:tc>
        <w:tc>
          <w:tcPr>
            <w:tcW w:w="781" w:type="dxa"/>
          </w:tcPr>
          <w:p w:rsidR="00B0757A" w:rsidRPr="000E2C87" w:rsidRDefault="00B0757A" w:rsidP="00045AF5">
            <w:pPr>
              <w:pStyle w:val="TableParagraph"/>
              <w:spacing w:before="1" w:line="264" w:lineRule="exact"/>
              <w:ind w:left="106"/>
              <w:jc w:val="center"/>
              <w:rPr>
                <w:sz w:val="24"/>
              </w:rPr>
            </w:pPr>
            <w:r w:rsidRPr="000E2C87">
              <w:rPr>
                <w:sz w:val="24"/>
              </w:rPr>
              <w:t>1</w:t>
            </w:r>
          </w:p>
        </w:tc>
        <w:tc>
          <w:tcPr>
            <w:tcW w:w="854" w:type="dxa"/>
          </w:tcPr>
          <w:p w:rsidR="00B0757A" w:rsidRPr="000E2C87" w:rsidRDefault="00B0757A" w:rsidP="00045AF5">
            <w:pPr>
              <w:pStyle w:val="TableParagraph"/>
              <w:spacing w:before="1" w:line="264" w:lineRule="exact"/>
              <w:ind w:left="7"/>
              <w:jc w:val="center"/>
              <w:rPr>
                <w:sz w:val="24"/>
              </w:rPr>
            </w:pPr>
            <w:r w:rsidRPr="000E2C87">
              <w:rPr>
                <w:sz w:val="24"/>
              </w:rPr>
              <w:t>1</w:t>
            </w:r>
          </w:p>
        </w:tc>
        <w:tc>
          <w:tcPr>
            <w:tcW w:w="851" w:type="dxa"/>
          </w:tcPr>
          <w:p w:rsidR="00B0757A" w:rsidRPr="000E2C87" w:rsidRDefault="00B0757A" w:rsidP="00045AF5">
            <w:pPr>
              <w:pStyle w:val="TableParagraph"/>
              <w:jc w:val="center"/>
              <w:rPr>
                <w:sz w:val="24"/>
              </w:rPr>
            </w:pPr>
            <w:r>
              <w:rPr>
                <w:sz w:val="24"/>
              </w:rPr>
              <w:t>1</w:t>
            </w:r>
          </w:p>
        </w:tc>
        <w:tc>
          <w:tcPr>
            <w:tcW w:w="779" w:type="dxa"/>
          </w:tcPr>
          <w:p w:rsidR="00B0757A" w:rsidRPr="000E2C87" w:rsidRDefault="00B0757A" w:rsidP="00045AF5">
            <w:pPr>
              <w:pStyle w:val="TableParagraph"/>
              <w:jc w:val="center"/>
              <w:rPr>
                <w:sz w:val="24"/>
              </w:rPr>
            </w:pPr>
            <w:r>
              <w:rPr>
                <w:sz w:val="24"/>
              </w:rPr>
              <w:t>1</w:t>
            </w:r>
          </w:p>
        </w:tc>
      </w:tr>
      <w:tr w:rsidR="00B0757A" w:rsidTr="00B0757A">
        <w:trPr>
          <w:trHeight w:val="816"/>
        </w:trPr>
        <w:tc>
          <w:tcPr>
            <w:tcW w:w="3828" w:type="dxa"/>
            <w:tcBorders>
              <w:top w:val="single" w:sz="4" w:space="0" w:color="auto"/>
            </w:tcBorders>
          </w:tcPr>
          <w:p w:rsidR="00B0757A" w:rsidRPr="00CF5C6F" w:rsidRDefault="00B0757A" w:rsidP="00045AF5">
            <w:pPr>
              <w:pStyle w:val="Default"/>
              <w:rPr>
                <w:b/>
                <w:sz w:val="23"/>
                <w:szCs w:val="23"/>
              </w:rPr>
            </w:pPr>
            <w:r w:rsidRPr="00CF5C6F">
              <w:rPr>
                <w:b/>
                <w:sz w:val="23"/>
                <w:szCs w:val="23"/>
              </w:rPr>
              <w:t xml:space="preserve">Занятия по формированию функциональной </w:t>
            </w:r>
          </w:p>
          <w:p w:rsidR="00B0757A" w:rsidRPr="00CF5C6F" w:rsidRDefault="00B0757A" w:rsidP="00045AF5">
            <w:pPr>
              <w:pStyle w:val="Default"/>
              <w:rPr>
                <w:b/>
                <w:sz w:val="2"/>
                <w:szCs w:val="2"/>
              </w:rPr>
            </w:pPr>
            <w:r w:rsidRPr="00CF5C6F">
              <w:rPr>
                <w:b/>
                <w:sz w:val="23"/>
                <w:szCs w:val="23"/>
              </w:rPr>
              <w:t xml:space="preserve">грамотности обучающихся </w:t>
            </w:r>
          </w:p>
        </w:tc>
        <w:tc>
          <w:tcPr>
            <w:tcW w:w="3579" w:type="dxa"/>
            <w:tcBorders>
              <w:top w:val="single" w:sz="4" w:space="0" w:color="auto"/>
            </w:tcBorders>
          </w:tcPr>
          <w:p w:rsidR="00B0757A" w:rsidRPr="000E2C87" w:rsidRDefault="00B0757A" w:rsidP="00045AF5">
            <w:pPr>
              <w:pStyle w:val="TableParagraph"/>
              <w:spacing w:line="264" w:lineRule="exact"/>
              <w:ind w:left="109"/>
              <w:rPr>
                <w:sz w:val="24"/>
              </w:rPr>
            </w:pPr>
            <w:r>
              <w:rPr>
                <w:sz w:val="24"/>
              </w:rPr>
              <w:t>«Функциональная грамотность»-учимся для жизни</w:t>
            </w:r>
          </w:p>
        </w:tc>
        <w:tc>
          <w:tcPr>
            <w:tcW w:w="781" w:type="dxa"/>
            <w:tcBorders>
              <w:top w:val="single" w:sz="4" w:space="0" w:color="auto"/>
            </w:tcBorders>
          </w:tcPr>
          <w:p w:rsidR="00B0757A" w:rsidRPr="004952D9" w:rsidRDefault="00B0757A" w:rsidP="00045AF5">
            <w:pPr>
              <w:pStyle w:val="TableParagraph"/>
              <w:jc w:val="center"/>
              <w:rPr>
                <w:sz w:val="24"/>
              </w:rPr>
            </w:pPr>
            <w:r w:rsidRPr="004952D9">
              <w:rPr>
                <w:sz w:val="24"/>
              </w:rPr>
              <w:t>1</w:t>
            </w:r>
          </w:p>
        </w:tc>
        <w:tc>
          <w:tcPr>
            <w:tcW w:w="854" w:type="dxa"/>
            <w:tcBorders>
              <w:top w:val="single" w:sz="4" w:space="0" w:color="auto"/>
            </w:tcBorders>
          </w:tcPr>
          <w:p w:rsidR="00B0757A" w:rsidRPr="004952D9" w:rsidRDefault="00B0757A" w:rsidP="00045AF5">
            <w:pPr>
              <w:pStyle w:val="TableParagraph"/>
              <w:jc w:val="center"/>
              <w:rPr>
                <w:sz w:val="24"/>
              </w:rPr>
            </w:pPr>
            <w:r w:rsidRPr="004952D9">
              <w:rPr>
                <w:sz w:val="24"/>
              </w:rPr>
              <w:t>1</w:t>
            </w:r>
          </w:p>
        </w:tc>
        <w:tc>
          <w:tcPr>
            <w:tcW w:w="851" w:type="dxa"/>
            <w:tcBorders>
              <w:top w:val="single" w:sz="4" w:space="0" w:color="auto"/>
            </w:tcBorders>
          </w:tcPr>
          <w:p w:rsidR="00B0757A" w:rsidRPr="004952D9" w:rsidRDefault="00B0757A" w:rsidP="00045AF5">
            <w:pPr>
              <w:pStyle w:val="TableParagraph"/>
              <w:spacing w:before="5"/>
              <w:jc w:val="center"/>
              <w:rPr>
                <w:sz w:val="23"/>
              </w:rPr>
            </w:pPr>
            <w:r w:rsidRPr="004952D9">
              <w:rPr>
                <w:sz w:val="23"/>
              </w:rPr>
              <w:t>1</w:t>
            </w:r>
          </w:p>
        </w:tc>
        <w:tc>
          <w:tcPr>
            <w:tcW w:w="779" w:type="dxa"/>
            <w:tcBorders>
              <w:top w:val="single" w:sz="4" w:space="0" w:color="auto"/>
            </w:tcBorders>
          </w:tcPr>
          <w:p w:rsidR="00B0757A" w:rsidRPr="004952D9" w:rsidRDefault="00B0757A" w:rsidP="00045AF5">
            <w:pPr>
              <w:pStyle w:val="TableParagraph"/>
              <w:spacing w:before="5"/>
              <w:jc w:val="center"/>
              <w:rPr>
                <w:sz w:val="23"/>
              </w:rPr>
            </w:pPr>
            <w:r w:rsidRPr="004952D9">
              <w:rPr>
                <w:sz w:val="23"/>
              </w:rPr>
              <w:t>1</w:t>
            </w:r>
          </w:p>
        </w:tc>
      </w:tr>
      <w:tr w:rsidR="00B0757A" w:rsidTr="00B0757A">
        <w:trPr>
          <w:trHeight w:val="645"/>
        </w:trPr>
        <w:tc>
          <w:tcPr>
            <w:tcW w:w="3828" w:type="dxa"/>
          </w:tcPr>
          <w:p w:rsidR="00B0757A" w:rsidRPr="00CF5C6F" w:rsidRDefault="00B0757A" w:rsidP="00045AF5">
            <w:pPr>
              <w:pStyle w:val="TableParagraph"/>
              <w:spacing w:line="256" w:lineRule="exact"/>
              <w:ind w:left="107"/>
              <w:rPr>
                <w:b/>
                <w:sz w:val="24"/>
              </w:rPr>
            </w:pPr>
            <w:r w:rsidRPr="00CF5C6F">
              <w:rPr>
                <w:b/>
                <w:sz w:val="23"/>
                <w:szCs w:val="23"/>
              </w:rPr>
              <w:t>Занятия, направленные на удовлетворение профориентационных интересов и потребностей обучающихся</w:t>
            </w:r>
          </w:p>
        </w:tc>
        <w:tc>
          <w:tcPr>
            <w:tcW w:w="3579" w:type="dxa"/>
            <w:tcBorders>
              <w:bottom w:val="single" w:sz="4" w:space="0" w:color="auto"/>
            </w:tcBorders>
          </w:tcPr>
          <w:p w:rsidR="00B0757A" w:rsidRPr="000E2C87" w:rsidRDefault="00B0757A" w:rsidP="00045AF5">
            <w:pPr>
              <w:pStyle w:val="TableParagraph"/>
              <w:spacing w:before="61"/>
              <w:ind w:left="109"/>
              <w:rPr>
                <w:sz w:val="24"/>
              </w:rPr>
            </w:pPr>
            <w:r>
              <w:rPr>
                <w:sz w:val="24"/>
              </w:rPr>
              <w:t>«Мир профессий»</w:t>
            </w:r>
          </w:p>
        </w:tc>
        <w:tc>
          <w:tcPr>
            <w:tcW w:w="781" w:type="dxa"/>
            <w:tcBorders>
              <w:bottom w:val="single" w:sz="4" w:space="0" w:color="auto"/>
            </w:tcBorders>
          </w:tcPr>
          <w:p w:rsidR="00B0757A" w:rsidRPr="000E2C87" w:rsidRDefault="00B0757A" w:rsidP="00045AF5">
            <w:pPr>
              <w:pStyle w:val="TableParagraph"/>
              <w:spacing w:before="133" w:line="264" w:lineRule="exact"/>
              <w:ind w:left="106"/>
              <w:jc w:val="center"/>
              <w:rPr>
                <w:sz w:val="24"/>
              </w:rPr>
            </w:pPr>
            <w:r w:rsidRPr="000E2C87">
              <w:rPr>
                <w:sz w:val="24"/>
              </w:rPr>
              <w:t>1</w:t>
            </w:r>
          </w:p>
        </w:tc>
        <w:tc>
          <w:tcPr>
            <w:tcW w:w="854" w:type="dxa"/>
            <w:tcBorders>
              <w:bottom w:val="single" w:sz="4" w:space="0" w:color="auto"/>
            </w:tcBorders>
          </w:tcPr>
          <w:p w:rsidR="00B0757A" w:rsidRPr="000E2C87" w:rsidRDefault="00B0757A" w:rsidP="00045AF5">
            <w:pPr>
              <w:pStyle w:val="TableParagraph"/>
              <w:spacing w:before="133" w:line="264" w:lineRule="exact"/>
              <w:ind w:left="7"/>
              <w:jc w:val="center"/>
              <w:rPr>
                <w:sz w:val="24"/>
              </w:rPr>
            </w:pPr>
            <w:r>
              <w:rPr>
                <w:sz w:val="24"/>
              </w:rPr>
              <w:t>1</w:t>
            </w:r>
          </w:p>
        </w:tc>
        <w:tc>
          <w:tcPr>
            <w:tcW w:w="851" w:type="dxa"/>
            <w:tcBorders>
              <w:bottom w:val="single" w:sz="4" w:space="0" w:color="auto"/>
            </w:tcBorders>
          </w:tcPr>
          <w:p w:rsidR="00B0757A" w:rsidRPr="000E2C87" w:rsidRDefault="00B0757A" w:rsidP="00045AF5">
            <w:pPr>
              <w:pStyle w:val="TableParagraph"/>
              <w:spacing w:before="133" w:line="264" w:lineRule="exact"/>
              <w:ind w:left="1"/>
              <w:jc w:val="center"/>
              <w:rPr>
                <w:sz w:val="24"/>
              </w:rPr>
            </w:pPr>
            <w:r>
              <w:rPr>
                <w:sz w:val="24"/>
              </w:rPr>
              <w:t>1</w:t>
            </w:r>
          </w:p>
        </w:tc>
        <w:tc>
          <w:tcPr>
            <w:tcW w:w="779" w:type="dxa"/>
            <w:tcBorders>
              <w:bottom w:val="single" w:sz="4" w:space="0" w:color="auto"/>
            </w:tcBorders>
          </w:tcPr>
          <w:p w:rsidR="00B0757A" w:rsidRPr="000E2C87" w:rsidRDefault="00B0757A" w:rsidP="00045AF5">
            <w:pPr>
              <w:pStyle w:val="TableParagraph"/>
              <w:spacing w:before="133" w:line="264" w:lineRule="exact"/>
              <w:ind w:left="103"/>
              <w:jc w:val="center"/>
              <w:rPr>
                <w:sz w:val="24"/>
              </w:rPr>
            </w:pPr>
            <w:r>
              <w:rPr>
                <w:sz w:val="24"/>
              </w:rPr>
              <w:t>1</w:t>
            </w:r>
          </w:p>
        </w:tc>
      </w:tr>
      <w:tr w:rsidR="00B0757A" w:rsidTr="00B0757A">
        <w:trPr>
          <w:trHeight w:val="251"/>
        </w:trPr>
        <w:tc>
          <w:tcPr>
            <w:tcW w:w="3828" w:type="dxa"/>
            <w:vMerge w:val="restart"/>
          </w:tcPr>
          <w:p w:rsidR="00B0757A" w:rsidRPr="00CF5C6F" w:rsidRDefault="00B0757A" w:rsidP="00045AF5">
            <w:pPr>
              <w:pStyle w:val="Default"/>
              <w:rPr>
                <w:b/>
                <w:sz w:val="23"/>
                <w:szCs w:val="23"/>
              </w:rPr>
            </w:pPr>
            <w:r w:rsidRPr="00CF5C6F">
              <w:rPr>
                <w:b/>
                <w:sz w:val="23"/>
                <w:szCs w:val="23"/>
              </w:rPr>
              <w:t xml:space="preserve">Занятия, связанные с реализацией особых интеллектуальных и социокультурных потребностей обучающихся </w:t>
            </w:r>
          </w:p>
          <w:p w:rsidR="00B0757A" w:rsidRPr="00CF5C6F" w:rsidRDefault="00B0757A" w:rsidP="00045AF5">
            <w:pPr>
              <w:pStyle w:val="TableParagraph"/>
              <w:spacing w:line="256" w:lineRule="exact"/>
              <w:ind w:left="107"/>
              <w:rPr>
                <w:b/>
                <w:sz w:val="24"/>
              </w:rPr>
            </w:pPr>
          </w:p>
        </w:tc>
        <w:tc>
          <w:tcPr>
            <w:tcW w:w="3579" w:type="dxa"/>
            <w:tcBorders>
              <w:bottom w:val="single" w:sz="4" w:space="0" w:color="auto"/>
            </w:tcBorders>
          </w:tcPr>
          <w:p w:rsidR="00B0757A" w:rsidRPr="000E2C87" w:rsidRDefault="00B0757A" w:rsidP="00045AF5">
            <w:pPr>
              <w:spacing w:line="360" w:lineRule="auto"/>
              <w:contextualSpacing/>
              <w:rPr>
                <w:sz w:val="24"/>
              </w:rPr>
            </w:pPr>
            <w:r>
              <w:rPr>
                <w:sz w:val="24"/>
                <w:szCs w:val="24"/>
              </w:rPr>
              <w:t>«Эрудит</w:t>
            </w:r>
            <w:r w:rsidRPr="00144379">
              <w:rPr>
                <w:sz w:val="24"/>
                <w:szCs w:val="24"/>
              </w:rPr>
              <w:t>»</w:t>
            </w:r>
          </w:p>
        </w:tc>
        <w:tc>
          <w:tcPr>
            <w:tcW w:w="781" w:type="dxa"/>
            <w:tcBorders>
              <w:bottom w:val="single" w:sz="4" w:space="0" w:color="auto"/>
            </w:tcBorders>
          </w:tcPr>
          <w:p w:rsidR="00B0757A" w:rsidRPr="000E2C87" w:rsidRDefault="00B0757A" w:rsidP="00045AF5">
            <w:pPr>
              <w:pStyle w:val="TableParagraph"/>
              <w:spacing w:line="256" w:lineRule="exact"/>
              <w:ind w:right="318"/>
              <w:jc w:val="center"/>
              <w:rPr>
                <w:sz w:val="24"/>
              </w:rPr>
            </w:pPr>
            <w:r>
              <w:rPr>
                <w:sz w:val="24"/>
              </w:rPr>
              <w:t>1</w:t>
            </w:r>
          </w:p>
        </w:tc>
        <w:tc>
          <w:tcPr>
            <w:tcW w:w="854" w:type="dxa"/>
            <w:tcBorders>
              <w:bottom w:val="single" w:sz="4" w:space="0" w:color="auto"/>
            </w:tcBorders>
          </w:tcPr>
          <w:p w:rsidR="00B0757A" w:rsidRPr="000E2C87" w:rsidRDefault="00B0757A" w:rsidP="00045AF5">
            <w:pPr>
              <w:pStyle w:val="TableParagraph"/>
              <w:spacing w:line="256" w:lineRule="exact"/>
              <w:ind w:left="7"/>
              <w:jc w:val="center"/>
              <w:rPr>
                <w:sz w:val="24"/>
              </w:rPr>
            </w:pPr>
            <w:r>
              <w:rPr>
                <w:sz w:val="24"/>
              </w:rPr>
              <w:t>1</w:t>
            </w:r>
          </w:p>
        </w:tc>
        <w:tc>
          <w:tcPr>
            <w:tcW w:w="851" w:type="dxa"/>
            <w:tcBorders>
              <w:bottom w:val="single" w:sz="4" w:space="0" w:color="auto"/>
            </w:tcBorders>
          </w:tcPr>
          <w:p w:rsidR="00B0757A" w:rsidRPr="000E2C87" w:rsidRDefault="00B0757A" w:rsidP="00045AF5">
            <w:pPr>
              <w:pStyle w:val="TableParagraph"/>
              <w:spacing w:line="256" w:lineRule="exact"/>
              <w:ind w:left="1"/>
              <w:jc w:val="center"/>
              <w:rPr>
                <w:sz w:val="24"/>
              </w:rPr>
            </w:pPr>
            <w:r>
              <w:rPr>
                <w:sz w:val="24"/>
              </w:rPr>
              <w:t>1</w:t>
            </w:r>
          </w:p>
        </w:tc>
        <w:tc>
          <w:tcPr>
            <w:tcW w:w="779" w:type="dxa"/>
            <w:tcBorders>
              <w:bottom w:val="single" w:sz="4" w:space="0" w:color="auto"/>
            </w:tcBorders>
          </w:tcPr>
          <w:p w:rsidR="00B0757A" w:rsidRPr="000E2C87" w:rsidRDefault="00B0757A" w:rsidP="00045AF5">
            <w:pPr>
              <w:pStyle w:val="TableParagraph"/>
              <w:spacing w:line="256" w:lineRule="exact"/>
              <w:ind w:right="323"/>
              <w:jc w:val="center"/>
              <w:rPr>
                <w:sz w:val="24"/>
              </w:rPr>
            </w:pPr>
            <w:r>
              <w:rPr>
                <w:sz w:val="24"/>
              </w:rPr>
              <w:t>1</w:t>
            </w:r>
          </w:p>
        </w:tc>
      </w:tr>
      <w:tr w:rsidR="00B0757A" w:rsidTr="00B0757A">
        <w:trPr>
          <w:trHeight w:val="526"/>
        </w:trPr>
        <w:tc>
          <w:tcPr>
            <w:tcW w:w="3828" w:type="dxa"/>
            <w:vMerge/>
          </w:tcPr>
          <w:p w:rsidR="00B0757A" w:rsidRPr="00CF5C6F" w:rsidRDefault="00B0757A" w:rsidP="00045AF5">
            <w:pPr>
              <w:pStyle w:val="Default"/>
              <w:rPr>
                <w:b/>
                <w:sz w:val="23"/>
                <w:szCs w:val="23"/>
              </w:rPr>
            </w:pPr>
          </w:p>
        </w:tc>
        <w:tc>
          <w:tcPr>
            <w:tcW w:w="3579" w:type="dxa"/>
            <w:tcBorders>
              <w:top w:val="single" w:sz="4" w:space="0" w:color="auto"/>
            </w:tcBorders>
          </w:tcPr>
          <w:p w:rsidR="00B0757A" w:rsidRDefault="00B0757A" w:rsidP="00045AF5">
            <w:pPr>
              <w:pStyle w:val="TableParagraph"/>
              <w:spacing w:line="256" w:lineRule="exact"/>
              <w:ind w:left="109"/>
              <w:rPr>
                <w:sz w:val="24"/>
                <w:szCs w:val="24"/>
              </w:rPr>
            </w:pPr>
            <w:r>
              <w:rPr>
                <w:sz w:val="24"/>
                <w:szCs w:val="24"/>
              </w:rPr>
              <w:t>«Основы логики и алгоритмики»</w:t>
            </w:r>
          </w:p>
        </w:tc>
        <w:tc>
          <w:tcPr>
            <w:tcW w:w="781" w:type="dxa"/>
            <w:tcBorders>
              <w:top w:val="single" w:sz="4" w:space="0" w:color="auto"/>
            </w:tcBorders>
          </w:tcPr>
          <w:p w:rsidR="00B0757A" w:rsidRPr="000E2C87" w:rsidRDefault="00B0757A" w:rsidP="00045AF5">
            <w:pPr>
              <w:pStyle w:val="TableParagraph"/>
              <w:spacing w:line="256" w:lineRule="exact"/>
              <w:ind w:right="318"/>
              <w:jc w:val="center"/>
              <w:rPr>
                <w:sz w:val="24"/>
              </w:rPr>
            </w:pPr>
            <w:r>
              <w:rPr>
                <w:sz w:val="24"/>
              </w:rPr>
              <w:t>1</w:t>
            </w:r>
          </w:p>
        </w:tc>
        <w:tc>
          <w:tcPr>
            <w:tcW w:w="854" w:type="dxa"/>
            <w:tcBorders>
              <w:top w:val="single" w:sz="4" w:space="0" w:color="auto"/>
            </w:tcBorders>
          </w:tcPr>
          <w:p w:rsidR="00B0757A" w:rsidRPr="000E2C87" w:rsidRDefault="00B0757A" w:rsidP="00045AF5">
            <w:pPr>
              <w:pStyle w:val="TableParagraph"/>
              <w:spacing w:line="256" w:lineRule="exact"/>
              <w:ind w:left="7"/>
              <w:jc w:val="center"/>
              <w:rPr>
                <w:sz w:val="24"/>
              </w:rPr>
            </w:pPr>
            <w:r>
              <w:rPr>
                <w:sz w:val="24"/>
              </w:rPr>
              <w:t xml:space="preserve"> </w:t>
            </w:r>
          </w:p>
        </w:tc>
        <w:tc>
          <w:tcPr>
            <w:tcW w:w="851" w:type="dxa"/>
            <w:tcBorders>
              <w:top w:val="single" w:sz="4" w:space="0" w:color="auto"/>
            </w:tcBorders>
          </w:tcPr>
          <w:p w:rsidR="00B0757A" w:rsidRPr="000E2C87" w:rsidRDefault="00B0757A" w:rsidP="00045AF5">
            <w:pPr>
              <w:pStyle w:val="TableParagraph"/>
              <w:spacing w:line="256" w:lineRule="exact"/>
              <w:ind w:left="1"/>
              <w:jc w:val="center"/>
              <w:rPr>
                <w:sz w:val="24"/>
              </w:rPr>
            </w:pPr>
          </w:p>
        </w:tc>
        <w:tc>
          <w:tcPr>
            <w:tcW w:w="779" w:type="dxa"/>
            <w:tcBorders>
              <w:top w:val="single" w:sz="4" w:space="0" w:color="auto"/>
            </w:tcBorders>
          </w:tcPr>
          <w:p w:rsidR="00B0757A" w:rsidRPr="000E2C87" w:rsidRDefault="00B0757A" w:rsidP="00045AF5">
            <w:pPr>
              <w:pStyle w:val="TableParagraph"/>
              <w:spacing w:line="256" w:lineRule="exact"/>
              <w:ind w:right="323"/>
              <w:jc w:val="center"/>
              <w:rPr>
                <w:sz w:val="24"/>
              </w:rPr>
            </w:pPr>
          </w:p>
        </w:tc>
      </w:tr>
      <w:tr w:rsidR="00B0757A" w:rsidTr="00B0757A">
        <w:trPr>
          <w:trHeight w:val="956"/>
        </w:trPr>
        <w:tc>
          <w:tcPr>
            <w:tcW w:w="3828" w:type="dxa"/>
            <w:vMerge w:val="restart"/>
          </w:tcPr>
          <w:p w:rsidR="00B0757A" w:rsidRPr="00CF5C6F" w:rsidRDefault="00B0757A" w:rsidP="00045AF5">
            <w:pPr>
              <w:pStyle w:val="TableParagraph"/>
              <w:spacing w:line="256" w:lineRule="exact"/>
              <w:ind w:left="107"/>
              <w:rPr>
                <w:b/>
                <w:sz w:val="23"/>
                <w:szCs w:val="23"/>
              </w:rPr>
            </w:pPr>
            <w:r w:rsidRPr="00CF5C6F">
              <w:rPr>
                <w:b/>
                <w:sz w:val="23"/>
                <w:szCs w:val="23"/>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3579" w:type="dxa"/>
            <w:tcBorders>
              <w:bottom w:val="single" w:sz="4" w:space="0" w:color="auto"/>
            </w:tcBorders>
          </w:tcPr>
          <w:p w:rsidR="00B0757A" w:rsidRPr="00A628BE" w:rsidRDefault="00B0757A" w:rsidP="00045AF5">
            <w:pPr>
              <w:pStyle w:val="c7"/>
              <w:shd w:val="clear" w:color="auto" w:fill="FFFFFF"/>
              <w:spacing w:before="0" w:beforeAutospacing="0" w:after="0" w:afterAutospacing="0"/>
              <w:rPr>
                <w:rStyle w:val="c78"/>
                <w:bCs/>
                <w:iCs/>
                <w:color w:val="000000"/>
              </w:rPr>
            </w:pPr>
            <w:r w:rsidRPr="00A628BE">
              <w:rPr>
                <w:rStyle w:val="c78"/>
                <w:bCs/>
                <w:iCs/>
                <w:color w:val="000000"/>
              </w:rPr>
              <w:t>«</w:t>
            </w:r>
            <w:r>
              <w:rPr>
                <w:rStyle w:val="c78"/>
                <w:bCs/>
                <w:iCs/>
                <w:color w:val="000000"/>
              </w:rPr>
              <w:t xml:space="preserve">Спортивные игры </w:t>
            </w:r>
            <w:r w:rsidRPr="00A628BE">
              <w:rPr>
                <w:rStyle w:val="c78"/>
                <w:bCs/>
                <w:iCs/>
                <w:color w:val="000000"/>
              </w:rPr>
              <w:t>»</w:t>
            </w:r>
          </w:p>
          <w:p w:rsidR="00B0757A" w:rsidRPr="000E2C87" w:rsidRDefault="00B0757A" w:rsidP="00045AF5">
            <w:pPr>
              <w:pStyle w:val="TableParagraph"/>
              <w:spacing w:line="256" w:lineRule="exact"/>
              <w:ind w:left="109"/>
              <w:rPr>
                <w:sz w:val="24"/>
              </w:rPr>
            </w:pPr>
          </w:p>
        </w:tc>
        <w:tc>
          <w:tcPr>
            <w:tcW w:w="781" w:type="dxa"/>
            <w:tcBorders>
              <w:bottom w:val="single" w:sz="4" w:space="0" w:color="auto"/>
            </w:tcBorders>
          </w:tcPr>
          <w:p w:rsidR="00B0757A" w:rsidRPr="000E2C87" w:rsidRDefault="00B0757A" w:rsidP="00045AF5">
            <w:pPr>
              <w:pStyle w:val="TableParagraph"/>
              <w:spacing w:line="256" w:lineRule="exact"/>
              <w:ind w:right="318"/>
              <w:jc w:val="center"/>
              <w:rPr>
                <w:sz w:val="24"/>
              </w:rPr>
            </w:pPr>
            <w:r>
              <w:rPr>
                <w:sz w:val="24"/>
              </w:rPr>
              <w:t>1</w:t>
            </w:r>
          </w:p>
        </w:tc>
        <w:tc>
          <w:tcPr>
            <w:tcW w:w="854" w:type="dxa"/>
            <w:tcBorders>
              <w:bottom w:val="single" w:sz="4" w:space="0" w:color="auto"/>
            </w:tcBorders>
          </w:tcPr>
          <w:p w:rsidR="00B0757A" w:rsidRPr="000E2C87" w:rsidRDefault="00B0757A" w:rsidP="00045AF5">
            <w:pPr>
              <w:pStyle w:val="TableParagraph"/>
              <w:spacing w:line="256" w:lineRule="exact"/>
              <w:ind w:left="7"/>
              <w:jc w:val="center"/>
              <w:rPr>
                <w:sz w:val="24"/>
              </w:rPr>
            </w:pPr>
            <w:r>
              <w:rPr>
                <w:sz w:val="24"/>
              </w:rPr>
              <w:t>1</w:t>
            </w:r>
          </w:p>
        </w:tc>
        <w:tc>
          <w:tcPr>
            <w:tcW w:w="851" w:type="dxa"/>
            <w:tcBorders>
              <w:bottom w:val="single" w:sz="4" w:space="0" w:color="auto"/>
            </w:tcBorders>
          </w:tcPr>
          <w:p w:rsidR="00B0757A" w:rsidRPr="000E2C87" w:rsidRDefault="00B0757A" w:rsidP="00045AF5">
            <w:pPr>
              <w:pStyle w:val="TableParagraph"/>
              <w:spacing w:line="256" w:lineRule="exact"/>
              <w:ind w:left="1"/>
              <w:jc w:val="center"/>
              <w:rPr>
                <w:sz w:val="24"/>
              </w:rPr>
            </w:pPr>
            <w:r>
              <w:rPr>
                <w:sz w:val="24"/>
              </w:rPr>
              <w:t>1</w:t>
            </w:r>
          </w:p>
        </w:tc>
        <w:tc>
          <w:tcPr>
            <w:tcW w:w="779" w:type="dxa"/>
            <w:tcBorders>
              <w:bottom w:val="single" w:sz="4" w:space="0" w:color="auto"/>
            </w:tcBorders>
          </w:tcPr>
          <w:p w:rsidR="00B0757A" w:rsidRPr="000E2C87" w:rsidRDefault="00B0757A" w:rsidP="00045AF5">
            <w:pPr>
              <w:pStyle w:val="TableParagraph"/>
              <w:spacing w:line="256" w:lineRule="exact"/>
              <w:ind w:right="323"/>
              <w:jc w:val="center"/>
              <w:rPr>
                <w:sz w:val="24"/>
              </w:rPr>
            </w:pPr>
            <w:r>
              <w:rPr>
                <w:sz w:val="24"/>
              </w:rPr>
              <w:t>1</w:t>
            </w:r>
          </w:p>
        </w:tc>
      </w:tr>
      <w:tr w:rsidR="00B0757A" w:rsidTr="00B0757A">
        <w:trPr>
          <w:trHeight w:val="1080"/>
        </w:trPr>
        <w:tc>
          <w:tcPr>
            <w:tcW w:w="3828" w:type="dxa"/>
            <w:vMerge/>
          </w:tcPr>
          <w:p w:rsidR="00B0757A" w:rsidRPr="00CF5C6F" w:rsidRDefault="00B0757A" w:rsidP="00045AF5">
            <w:pPr>
              <w:pStyle w:val="TableParagraph"/>
              <w:spacing w:line="256" w:lineRule="exact"/>
              <w:ind w:left="107"/>
              <w:rPr>
                <w:b/>
                <w:sz w:val="23"/>
                <w:szCs w:val="23"/>
              </w:rPr>
            </w:pPr>
          </w:p>
        </w:tc>
        <w:tc>
          <w:tcPr>
            <w:tcW w:w="3579" w:type="dxa"/>
            <w:tcBorders>
              <w:top w:val="single" w:sz="4" w:space="0" w:color="auto"/>
            </w:tcBorders>
          </w:tcPr>
          <w:p w:rsidR="00B0757A" w:rsidRPr="00A628BE" w:rsidRDefault="00B0757A" w:rsidP="00045AF5">
            <w:pPr>
              <w:pStyle w:val="c7"/>
              <w:shd w:val="clear" w:color="auto" w:fill="FFFFFF"/>
              <w:spacing w:before="0" w:after="0"/>
              <w:rPr>
                <w:rStyle w:val="c78"/>
                <w:bCs/>
                <w:iCs/>
                <w:color w:val="000000"/>
              </w:rPr>
            </w:pPr>
            <w:r>
              <w:rPr>
                <w:rStyle w:val="c78"/>
                <w:bCs/>
                <w:iCs/>
                <w:color w:val="000000"/>
              </w:rPr>
              <w:t>«Я танцую»</w:t>
            </w:r>
          </w:p>
        </w:tc>
        <w:tc>
          <w:tcPr>
            <w:tcW w:w="781" w:type="dxa"/>
            <w:tcBorders>
              <w:top w:val="single" w:sz="4" w:space="0" w:color="auto"/>
            </w:tcBorders>
          </w:tcPr>
          <w:p w:rsidR="00B0757A" w:rsidRDefault="00B0757A" w:rsidP="00045AF5">
            <w:pPr>
              <w:pStyle w:val="TableParagraph"/>
              <w:spacing w:line="256" w:lineRule="exact"/>
              <w:ind w:right="318"/>
              <w:jc w:val="center"/>
              <w:rPr>
                <w:sz w:val="24"/>
              </w:rPr>
            </w:pPr>
            <w:r>
              <w:rPr>
                <w:sz w:val="24"/>
              </w:rPr>
              <w:t>1</w:t>
            </w:r>
          </w:p>
        </w:tc>
        <w:tc>
          <w:tcPr>
            <w:tcW w:w="854" w:type="dxa"/>
            <w:tcBorders>
              <w:top w:val="single" w:sz="4" w:space="0" w:color="auto"/>
            </w:tcBorders>
          </w:tcPr>
          <w:p w:rsidR="00B0757A" w:rsidRDefault="00B0757A" w:rsidP="00045AF5">
            <w:pPr>
              <w:pStyle w:val="TableParagraph"/>
              <w:spacing w:line="256" w:lineRule="exact"/>
              <w:ind w:left="7"/>
              <w:jc w:val="center"/>
              <w:rPr>
                <w:sz w:val="24"/>
              </w:rPr>
            </w:pPr>
            <w:r>
              <w:rPr>
                <w:sz w:val="24"/>
              </w:rPr>
              <w:t>1</w:t>
            </w:r>
          </w:p>
        </w:tc>
        <w:tc>
          <w:tcPr>
            <w:tcW w:w="851" w:type="dxa"/>
            <w:tcBorders>
              <w:top w:val="single" w:sz="4" w:space="0" w:color="auto"/>
            </w:tcBorders>
          </w:tcPr>
          <w:p w:rsidR="00B0757A" w:rsidRDefault="00B0757A" w:rsidP="00045AF5">
            <w:pPr>
              <w:pStyle w:val="TableParagraph"/>
              <w:spacing w:line="256" w:lineRule="exact"/>
              <w:ind w:left="1"/>
              <w:jc w:val="center"/>
              <w:rPr>
                <w:sz w:val="24"/>
              </w:rPr>
            </w:pPr>
            <w:r>
              <w:rPr>
                <w:sz w:val="24"/>
              </w:rPr>
              <w:t>1</w:t>
            </w:r>
          </w:p>
        </w:tc>
        <w:tc>
          <w:tcPr>
            <w:tcW w:w="779" w:type="dxa"/>
            <w:tcBorders>
              <w:top w:val="single" w:sz="4" w:space="0" w:color="auto"/>
            </w:tcBorders>
          </w:tcPr>
          <w:p w:rsidR="00B0757A" w:rsidRDefault="00B0757A" w:rsidP="00045AF5">
            <w:pPr>
              <w:pStyle w:val="TableParagraph"/>
              <w:spacing w:line="256" w:lineRule="exact"/>
              <w:ind w:right="323"/>
              <w:jc w:val="center"/>
              <w:rPr>
                <w:sz w:val="24"/>
              </w:rPr>
            </w:pPr>
            <w:r>
              <w:rPr>
                <w:sz w:val="24"/>
              </w:rPr>
              <w:t>1</w:t>
            </w:r>
          </w:p>
        </w:tc>
      </w:tr>
      <w:tr w:rsidR="00B0757A" w:rsidTr="00B0757A">
        <w:trPr>
          <w:trHeight w:val="570"/>
        </w:trPr>
        <w:tc>
          <w:tcPr>
            <w:tcW w:w="3828" w:type="dxa"/>
            <w:vMerge w:val="restart"/>
          </w:tcPr>
          <w:p w:rsidR="00B0757A" w:rsidRPr="00CF5C6F" w:rsidRDefault="00B0757A" w:rsidP="00045AF5">
            <w:pPr>
              <w:pStyle w:val="TableParagraph"/>
              <w:spacing w:line="256" w:lineRule="exact"/>
              <w:ind w:left="107"/>
              <w:rPr>
                <w:b/>
                <w:sz w:val="23"/>
                <w:szCs w:val="23"/>
              </w:rPr>
            </w:pPr>
            <w:r w:rsidRPr="00CF5C6F">
              <w:rPr>
                <w:b/>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3579" w:type="dxa"/>
            <w:tcBorders>
              <w:bottom w:val="single" w:sz="4" w:space="0" w:color="auto"/>
            </w:tcBorders>
          </w:tcPr>
          <w:p w:rsidR="00B0757A" w:rsidRPr="00144379" w:rsidRDefault="00B0757A" w:rsidP="00045AF5">
            <w:pPr>
              <w:spacing w:line="360" w:lineRule="auto"/>
              <w:contextualSpacing/>
              <w:rPr>
                <w:sz w:val="24"/>
                <w:szCs w:val="24"/>
              </w:rPr>
            </w:pPr>
            <w:r>
              <w:rPr>
                <w:sz w:val="24"/>
                <w:szCs w:val="24"/>
              </w:rPr>
              <w:t>«Мои первые проекты</w:t>
            </w:r>
            <w:r w:rsidRPr="00144379">
              <w:rPr>
                <w:sz w:val="24"/>
                <w:szCs w:val="24"/>
              </w:rPr>
              <w:t>»</w:t>
            </w:r>
          </w:p>
          <w:p w:rsidR="00B0757A" w:rsidRPr="000E2C87" w:rsidRDefault="00B0757A" w:rsidP="00045AF5">
            <w:pPr>
              <w:pStyle w:val="TableParagraph"/>
              <w:rPr>
                <w:sz w:val="20"/>
              </w:rPr>
            </w:pPr>
          </w:p>
        </w:tc>
        <w:tc>
          <w:tcPr>
            <w:tcW w:w="781" w:type="dxa"/>
            <w:tcBorders>
              <w:bottom w:val="single" w:sz="4" w:space="0" w:color="auto"/>
            </w:tcBorders>
          </w:tcPr>
          <w:p w:rsidR="00B0757A" w:rsidRPr="000E2C87" w:rsidRDefault="00B0757A" w:rsidP="00045AF5">
            <w:pPr>
              <w:pStyle w:val="TableParagraph"/>
              <w:spacing w:line="256" w:lineRule="exact"/>
              <w:ind w:right="318"/>
              <w:jc w:val="center"/>
              <w:rPr>
                <w:sz w:val="24"/>
              </w:rPr>
            </w:pPr>
            <w:r>
              <w:rPr>
                <w:sz w:val="24"/>
              </w:rPr>
              <w:t>1</w:t>
            </w:r>
          </w:p>
        </w:tc>
        <w:tc>
          <w:tcPr>
            <w:tcW w:w="854" w:type="dxa"/>
            <w:tcBorders>
              <w:bottom w:val="single" w:sz="4" w:space="0" w:color="auto"/>
            </w:tcBorders>
          </w:tcPr>
          <w:p w:rsidR="00B0757A" w:rsidRPr="000E2C87" w:rsidRDefault="00B0757A" w:rsidP="00045AF5">
            <w:pPr>
              <w:pStyle w:val="TableParagraph"/>
              <w:spacing w:line="256" w:lineRule="exact"/>
              <w:ind w:left="7"/>
              <w:jc w:val="center"/>
              <w:rPr>
                <w:sz w:val="24"/>
              </w:rPr>
            </w:pPr>
            <w:r>
              <w:rPr>
                <w:sz w:val="24"/>
              </w:rPr>
              <w:t>1</w:t>
            </w:r>
          </w:p>
        </w:tc>
        <w:tc>
          <w:tcPr>
            <w:tcW w:w="851" w:type="dxa"/>
            <w:tcBorders>
              <w:bottom w:val="single" w:sz="4" w:space="0" w:color="auto"/>
            </w:tcBorders>
          </w:tcPr>
          <w:p w:rsidR="00B0757A" w:rsidRPr="000E2C87" w:rsidRDefault="00B0757A" w:rsidP="00045AF5">
            <w:pPr>
              <w:pStyle w:val="TableParagraph"/>
              <w:spacing w:line="256" w:lineRule="exact"/>
              <w:ind w:left="1"/>
              <w:jc w:val="center"/>
              <w:rPr>
                <w:sz w:val="24"/>
              </w:rPr>
            </w:pPr>
            <w:r>
              <w:rPr>
                <w:sz w:val="24"/>
              </w:rPr>
              <w:t>1</w:t>
            </w:r>
          </w:p>
        </w:tc>
        <w:tc>
          <w:tcPr>
            <w:tcW w:w="779" w:type="dxa"/>
            <w:tcBorders>
              <w:bottom w:val="single" w:sz="4" w:space="0" w:color="auto"/>
            </w:tcBorders>
          </w:tcPr>
          <w:p w:rsidR="00B0757A" w:rsidRPr="000E2C87" w:rsidRDefault="00B0757A" w:rsidP="00045AF5">
            <w:pPr>
              <w:pStyle w:val="TableParagraph"/>
              <w:spacing w:line="256" w:lineRule="exact"/>
              <w:ind w:right="323"/>
              <w:jc w:val="center"/>
              <w:rPr>
                <w:sz w:val="24"/>
              </w:rPr>
            </w:pPr>
            <w:r>
              <w:rPr>
                <w:sz w:val="24"/>
              </w:rPr>
              <w:t>1</w:t>
            </w:r>
          </w:p>
        </w:tc>
      </w:tr>
      <w:tr w:rsidR="00B0757A" w:rsidTr="00B0757A">
        <w:trPr>
          <w:trHeight w:val="2208"/>
        </w:trPr>
        <w:tc>
          <w:tcPr>
            <w:tcW w:w="3828" w:type="dxa"/>
            <w:vMerge/>
          </w:tcPr>
          <w:p w:rsidR="00B0757A" w:rsidRPr="00CF5C6F" w:rsidRDefault="00B0757A" w:rsidP="00045AF5">
            <w:pPr>
              <w:pStyle w:val="TableParagraph"/>
              <w:spacing w:line="256" w:lineRule="exact"/>
              <w:ind w:left="107"/>
              <w:rPr>
                <w:b/>
                <w:sz w:val="23"/>
                <w:szCs w:val="23"/>
              </w:rPr>
            </w:pPr>
          </w:p>
        </w:tc>
        <w:tc>
          <w:tcPr>
            <w:tcW w:w="3579" w:type="dxa"/>
            <w:tcBorders>
              <w:top w:val="single" w:sz="4" w:space="0" w:color="auto"/>
              <w:bottom w:val="single" w:sz="4" w:space="0" w:color="auto"/>
            </w:tcBorders>
          </w:tcPr>
          <w:p w:rsidR="00B0757A" w:rsidRDefault="00B0757A" w:rsidP="00045AF5">
            <w:pPr>
              <w:pStyle w:val="TableParagraph"/>
              <w:rPr>
                <w:sz w:val="24"/>
                <w:szCs w:val="24"/>
              </w:rPr>
            </w:pPr>
            <w:r>
              <w:rPr>
                <w:sz w:val="24"/>
                <w:szCs w:val="24"/>
              </w:rPr>
              <w:t>«Уроки нравственности»</w:t>
            </w:r>
          </w:p>
          <w:p w:rsidR="00B0757A" w:rsidRDefault="00B0757A" w:rsidP="00045AF5">
            <w:pPr>
              <w:pStyle w:val="TableParagraph"/>
              <w:rPr>
                <w:sz w:val="24"/>
                <w:szCs w:val="24"/>
              </w:rPr>
            </w:pPr>
          </w:p>
        </w:tc>
        <w:tc>
          <w:tcPr>
            <w:tcW w:w="781" w:type="dxa"/>
            <w:tcBorders>
              <w:top w:val="single" w:sz="4" w:space="0" w:color="auto"/>
              <w:bottom w:val="single" w:sz="4" w:space="0" w:color="auto"/>
            </w:tcBorders>
          </w:tcPr>
          <w:p w:rsidR="00B0757A" w:rsidRDefault="00B0757A" w:rsidP="00045AF5">
            <w:pPr>
              <w:pStyle w:val="TableParagraph"/>
              <w:spacing w:line="256" w:lineRule="exact"/>
              <w:ind w:right="318"/>
              <w:jc w:val="center"/>
              <w:rPr>
                <w:sz w:val="24"/>
              </w:rPr>
            </w:pPr>
            <w:r>
              <w:rPr>
                <w:sz w:val="24"/>
              </w:rPr>
              <w:t>1</w:t>
            </w:r>
          </w:p>
        </w:tc>
        <w:tc>
          <w:tcPr>
            <w:tcW w:w="854" w:type="dxa"/>
            <w:tcBorders>
              <w:top w:val="single" w:sz="4" w:space="0" w:color="auto"/>
              <w:bottom w:val="single" w:sz="4" w:space="0" w:color="auto"/>
            </w:tcBorders>
          </w:tcPr>
          <w:p w:rsidR="00B0757A" w:rsidRDefault="00B0757A" w:rsidP="00045AF5">
            <w:pPr>
              <w:pStyle w:val="TableParagraph"/>
              <w:spacing w:line="256" w:lineRule="exact"/>
              <w:ind w:left="7"/>
              <w:jc w:val="center"/>
              <w:rPr>
                <w:sz w:val="24"/>
              </w:rPr>
            </w:pPr>
            <w:r>
              <w:rPr>
                <w:sz w:val="24"/>
              </w:rPr>
              <w:t>1</w:t>
            </w:r>
          </w:p>
        </w:tc>
        <w:tc>
          <w:tcPr>
            <w:tcW w:w="851" w:type="dxa"/>
            <w:tcBorders>
              <w:top w:val="single" w:sz="4" w:space="0" w:color="auto"/>
              <w:bottom w:val="single" w:sz="4" w:space="0" w:color="auto"/>
            </w:tcBorders>
          </w:tcPr>
          <w:p w:rsidR="00B0757A" w:rsidRDefault="00B0757A" w:rsidP="00045AF5">
            <w:pPr>
              <w:pStyle w:val="TableParagraph"/>
              <w:spacing w:line="256" w:lineRule="exact"/>
              <w:ind w:left="1"/>
              <w:jc w:val="center"/>
              <w:rPr>
                <w:sz w:val="24"/>
              </w:rPr>
            </w:pPr>
            <w:r>
              <w:rPr>
                <w:sz w:val="24"/>
              </w:rPr>
              <w:t>1</w:t>
            </w:r>
          </w:p>
        </w:tc>
        <w:tc>
          <w:tcPr>
            <w:tcW w:w="779" w:type="dxa"/>
            <w:tcBorders>
              <w:top w:val="single" w:sz="4" w:space="0" w:color="auto"/>
              <w:bottom w:val="single" w:sz="4" w:space="0" w:color="auto"/>
            </w:tcBorders>
          </w:tcPr>
          <w:p w:rsidR="00B0757A" w:rsidRPr="000E2C87" w:rsidRDefault="00B0757A" w:rsidP="00045AF5">
            <w:pPr>
              <w:pStyle w:val="TableParagraph"/>
              <w:spacing w:line="256" w:lineRule="exact"/>
              <w:ind w:right="323"/>
              <w:jc w:val="center"/>
              <w:rPr>
                <w:sz w:val="24"/>
              </w:rPr>
            </w:pPr>
            <w:r>
              <w:rPr>
                <w:sz w:val="24"/>
              </w:rPr>
              <w:t>1</w:t>
            </w:r>
          </w:p>
        </w:tc>
      </w:tr>
      <w:tr w:rsidR="00B0757A" w:rsidTr="00B0757A">
        <w:trPr>
          <w:trHeight w:val="888"/>
        </w:trPr>
        <w:tc>
          <w:tcPr>
            <w:tcW w:w="3828" w:type="dxa"/>
            <w:vMerge/>
          </w:tcPr>
          <w:p w:rsidR="00B0757A" w:rsidRPr="00CF5C6F" w:rsidRDefault="00B0757A" w:rsidP="00045AF5">
            <w:pPr>
              <w:pStyle w:val="TableParagraph"/>
              <w:spacing w:line="256" w:lineRule="exact"/>
              <w:ind w:left="107"/>
              <w:rPr>
                <w:b/>
                <w:sz w:val="23"/>
                <w:szCs w:val="23"/>
              </w:rPr>
            </w:pPr>
          </w:p>
        </w:tc>
        <w:tc>
          <w:tcPr>
            <w:tcW w:w="3579" w:type="dxa"/>
            <w:tcBorders>
              <w:top w:val="single" w:sz="4" w:space="0" w:color="auto"/>
              <w:bottom w:val="single" w:sz="4" w:space="0" w:color="auto"/>
            </w:tcBorders>
          </w:tcPr>
          <w:p w:rsidR="00B0757A" w:rsidRDefault="00B0757A" w:rsidP="00045AF5">
            <w:pPr>
              <w:pStyle w:val="TableParagraph"/>
              <w:rPr>
                <w:sz w:val="24"/>
                <w:szCs w:val="24"/>
              </w:rPr>
            </w:pPr>
            <w:r>
              <w:rPr>
                <w:sz w:val="24"/>
                <w:szCs w:val="24"/>
              </w:rPr>
              <w:t>« Мир театра»</w:t>
            </w:r>
          </w:p>
        </w:tc>
        <w:tc>
          <w:tcPr>
            <w:tcW w:w="781" w:type="dxa"/>
            <w:tcBorders>
              <w:top w:val="single" w:sz="4" w:space="0" w:color="auto"/>
              <w:bottom w:val="single" w:sz="4" w:space="0" w:color="auto"/>
            </w:tcBorders>
          </w:tcPr>
          <w:p w:rsidR="00B0757A" w:rsidRDefault="00B0757A" w:rsidP="00045AF5">
            <w:pPr>
              <w:pStyle w:val="TableParagraph"/>
              <w:spacing w:line="256" w:lineRule="exact"/>
              <w:ind w:right="318"/>
              <w:jc w:val="center"/>
              <w:rPr>
                <w:sz w:val="24"/>
              </w:rPr>
            </w:pPr>
          </w:p>
        </w:tc>
        <w:tc>
          <w:tcPr>
            <w:tcW w:w="854" w:type="dxa"/>
            <w:tcBorders>
              <w:top w:val="single" w:sz="4" w:space="0" w:color="auto"/>
              <w:bottom w:val="single" w:sz="4" w:space="0" w:color="auto"/>
            </w:tcBorders>
          </w:tcPr>
          <w:p w:rsidR="00B0757A" w:rsidRDefault="00B0757A" w:rsidP="00045AF5">
            <w:pPr>
              <w:pStyle w:val="TableParagraph"/>
              <w:spacing w:line="256" w:lineRule="exact"/>
              <w:ind w:left="7"/>
              <w:jc w:val="center"/>
              <w:rPr>
                <w:sz w:val="24"/>
              </w:rPr>
            </w:pPr>
            <w:r>
              <w:rPr>
                <w:sz w:val="24"/>
              </w:rPr>
              <w:t>1</w:t>
            </w:r>
          </w:p>
        </w:tc>
        <w:tc>
          <w:tcPr>
            <w:tcW w:w="851" w:type="dxa"/>
            <w:tcBorders>
              <w:top w:val="single" w:sz="4" w:space="0" w:color="auto"/>
              <w:bottom w:val="single" w:sz="4" w:space="0" w:color="auto"/>
            </w:tcBorders>
          </w:tcPr>
          <w:p w:rsidR="00B0757A" w:rsidRDefault="00B0757A" w:rsidP="00045AF5">
            <w:pPr>
              <w:pStyle w:val="TableParagraph"/>
              <w:spacing w:line="256" w:lineRule="exact"/>
              <w:ind w:left="1"/>
              <w:jc w:val="center"/>
              <w:rPr>
                <w:sz w:val="24"/>
              </w:rPr>
            </w:pPr>
            <w:r>
              <w:rPr>
                <w:sz w:val="24"/>
              </w:rPr>
              <w:t>1</w:t>
            </w:r>
          </w:p>
        </w:tc>
        <w:tc>
          <w:tcPr>
            <w:tcW w:w="779" w:type="dxa"/>
            <w:tcBorders>
              <w:top w:val="single" w:sz="4" w:space="0" w:color="auto"/>
              <w:bottom w:val="single" w:sz="4" w:space="0" w:color="auto"/>
            </w:tcBorders>
          </w:tcPr>
          <w:p w:rsidR="00B0757A" w:rsidRDefault="00B0757A" w:rsidP="00045AF5">
            <w:pPr>
              <w:pStyle w:val="TableParagraph"/>
              <w:spacing w:line="256" w:lineRule="exact"/>
              <w:ind w:right="323"/>
              <w:jc w:val="center"/>
              <w:rPr>
                <w:sz w:val="24"/>
              </w:rPr>
            </w:pPr>
            <w:r>
              <w:rPr>
                <w:sz w:val="24"/>
              </w:rPr>
              <w:t>1</w:t>
            </w:r>
          </w:p>
        </w:tc>
      </w:tr>
      <w:tr w:rsidR="00B0757A" w:rsidTr="00B0757A">
        <w:trPr>
          <w:trHeight w:val="720"/>
        </w:trPr>
        <w:tc>
          <w:tcPr>
            <w:tcW w:w="3828" w:type="dxa"/>
            <w:vMerge/>
          </w:tcPr>
          <w:p w:rsidR="00B0757A" w:rsidRPr="00CF5C6F" w:rsidRDefault="00B0757A" w:rsidP="00045AF5">
            <w:pPr>
              <w:pStyle w:val="TableParagraph"/>
              <w:spacing w:line="256" w:lineRule="exact"/>
              <w:ind w:left="107"/>
              <w:rPr>
                <w:b/>
                <w:sz w:val="23"/>
                <w:szCs w:val="23"/>
              </w:rPr>
            </w:pPr>
          </w:p>
        </w:tc>
        <w:tc>
          <w:tcPr>
            <w:tcW w:w="3579" w:type="dxa"/>
            <w:tcBorders>
              <w:top w:val="single" w:sz="4" w:space="0" w:color="auto"/>
              <w:bottom w:val="single" w:sz="4" w:space="0" w:color="auto"/>
            </w:tcBorders>
          </w:tcPr>
          <w:p w:rsidR="00B0757A" w:rsidRDefault="00B0757A" w:rsidP="00045AF5">
            <w:pPr>
              <w:pStyle w:val="TableParagraph"/>
              <w:rPr>
                <w:sz w:val="24"/>
                <w:szCs w:val="24"/>
              </w:rPr>
            </w:pPr>
            <w:r>
              <w:rPr>
                <w:sz w:val="24"/>
                <w:szCs w:val="24"/>
              </w:rPr>
              <w:t>«Орлята России»</w:t>
            </w:r>
          </w:p>
        </w:tc>
        <w:tc>
          <w:tcPr>
            <w:tcW w:w="781" w:type="dxa"/>
            <w:tcBorders>
              <w:top w:val="single" w:sz="4" w:space="0" w:color="auto"/>
              <w:bottom w:val="single" w:sz="4" w:space="0" w:color="auto"/>
            </w:tcBorders>
          </w:tcPr>
          <w:p w:rsidR="00B0757A" w:rsidRDefault="00B0757A" w:rsidP="00045AF5">
            <w:pPr>
              <w:pStyle w:val="TableParagraph"/>
              <w:spacing w:line="256" w:lineRule="exact"/>
              <w:ind w:right="318"/>
              <w:jc w:val="center"/>
              <w:rPr>
                <w:sz w:val="24"/>
              </w:rPr>
            </w:pPr>
            <w:r>
              <w:rPr>
                <w:sz w:val="24"/>
              </w:rPr>
              <w:t>1</w:t>
            </w:r>
          </w:p>
        </w:tc>
        <w:tc>
          <w:tcPr>
            <w:tcW w:w="854" w:type="dxa"/>
            <w:tcBorders>
              <w:top w:val="single" w:sz="4" w:space="0" w:color="auto"/>
              <w:bottom w:val="single" w:sz="4" w:space="0" w:color="auto"/>
            </w:tcBorders>
          </w:tcPr>
          <w:p w:rsidR="00B0757A" w:rsidRDefault="00B0757A" w:rsidP="00045AF5">
            <w:pPr>
              <w:pStyle w:val="TableParagraph"/>
              <w:spacing w:line="256" w:lineRule="exact"/>
              <w:ind w:left="7"/>
              <w:jc w:val="center"/>
              <w:rPr>
                <w:sz w:val="24"/>
              </w:rPr>
            </w:pPr>
            <w:r>
              <w:rPr>
                <w:sz w:val="24"/>
              </w:rPr>
              <w:t>1</w:t>
            </w:r>
          </w:p>
        </w:tc>
        <w:tc>
          <w:tcPr>
            <w:tcW w:w="851" w:type="dxa"/>
            <w:tcBorders>
              <w:top w:val="single" w:sz="4" w:space="0" w:color="auto"/>
              <w:bottom w:val="single" w:sz="4" w:space="0" w:color="auto"/>
            </w:tcBorders>
          </w:tcPr>
          <w:p w:rsidR="00B0757A" w:rsidRDefault="00B0757A" w:rsidP="00045AF5">
            <w:pPr>
              <w:pStyle w:val="TableParagraph"/>
              <w:spacing w:line="256" w:lineRule="exact"/>
              <w:ind w:left="1"/>
              <w:jc w:val="center"/>
              <w:rPr>
                <w:sz w:val="24"/>
              </w:rPr>
            </w:pPr>
            <w:r>
              <w:rPr>
                <w:sz w:val="24"/>
              </w:rPr>
              <w:t>1</w:t>
            </w:r>
          </w:p>
        </w:tc>
        <w:tc>
          <w:tcPr>
            <w:tcW w:w="779" w:type="dxa"/>
            <w:tcBorders>
              <w:top w:val="single" w:sz="4" w:space="0" w:color="auto"/>
              <w:bottom w:val="single" w:sz="4" w:space="0" w:color="auto"/>
            </w:tcBorders>
          </w:tcPr>
          <w:p w:rsidR="00B0757A" w:rsidRDefault="00B0757A" w:rsidP="00045AF5">
            <w:pPr>
              <w:pStyle w:val="TableParagraph"/>
              <w:spacing w:line="256" w:lineRule="exact"/>
              <w:ind w:right="323"/>
              <w:jc w:val="center"/>
              <w:rPr>
                <w:sz w:val="24"/>
              </w:rPr>
            </w:pPr>
            <w:r>
              <w:rPr>
                <w:sz w:val="24"/>
              </w:rPr>
              <w:t>1</w:t>
            </w:r>
          </w:p>
        </w:tc>
      </w:tr>
      <w:tr w:rsidR="00B0757A" w:rsidTr="00B0757A">
        <w:trPr>
          <w:trHeight w:val="326"/>
        </w:trPr>
        <w:tc>
          <w:tcPr>
            <w:tcW w:w="3828" w:type="dxa"/>
          </w:tcPr>
          <w:p w:rsidR="00B0757A" w:rsidRPr="00CF5C6F" w:rsidRDefault="00B0757A" w:rsidP="00045AF5">
            <w:pPr>
              <w:pStyle w:val="TableParagraph"/>
              <w:spacing w:line="256" w:lineRule="exact"/>
              <w:ind w:left="107"/>
              <w:rPr>
                <w:b/>
                <w:sz w:val="23"/>
                <w:szCs w:val="23"/>
              </w:rPr>
            </w:pPr>
            <w:r w:rsidRPr="00CF5C6F">
              <w:rPr>
                <w:b/>
                <w:sz w:val="23"/>
                <w:szCs w:val="23"/>
              </w:rPr>
              <w:t>Итого</w:t>
            </w:r>
          </w:p>
        </w:tc>
        <w:tc>
          <w:tcPr>
            <w:tcW w:w="3579" w:type="dxa"/>
            <w:tcBorders>
              <w:top w:val="single" w:sz="4" w:space="0" w:color="auto"/>
            </w:tcBorders>
          </w:tcPr>
          <w:p w:rsidR="00B0757A" w:rsidRDefault="00B0757A" w:rsidP="00045AF5">
            <w:pPr>
              <w:pStyle w:val="TableParagraph"/>
              <w:rPr>
                <w:sz w:val="24"/>
                <w:szCs w:val="24"/>
              </w:rPr>
            </w:pPr>
          </w:p>
        </w:tc>
        <w:tc>
          <w:tcPr>
            <w:tcW w:w="781" w:type="dxa"/>
            <w:tcBorders>
              <w:top w:val="single" w:sz="4" w:space="0" w:color="auto"/>
            </w:tcBorders>
          </w:tcPr>
          <w:p w:rsidR="00B0757A" w:rsidRDefault="00B0757A" w:rsidP="00045AF5">
            <w:pPr>
              <w:pStyle w:val="TableParagraph"/>
              <w:spacing w:line="256" w:lineRule="exact"/>
              <w:ind w:right="318"/>
              <w:jc w:val="right"/>
              <w:rPr>
                <w:sz w:val="24"/>
              </w:rPr>
            </w:pPr>
            <w:r>
              <w:rPr>
                <w:sz w:val="24"/>
              </w:rPr>
              <w:t>10</w:t>
            </w:r>
          </w:p>
        </w:tc>
        <w:tc>
          <w:tcPr>
            <w:tcW w:w="854" w:type="dxa"/>
            <w:tcBorders>
              <w:top w:val="single" w:sz="4" w:space="0" w:color="auto"/>
            </w:tcBorders>
          </w:tcPr>
          <w:p w:rsidR="00B0757A" w:rsidRDefault="00B0757A" w:rsidP="00045AF5">
            <w:pPr>
              <w:pStyle w:val="TableParagraph"/>
              <w:spacing w:line="256" w:lineRule="exact"/>
              <w:ind w:left="7"/>
              <w:jc w:val="center"/>
              <w:rPr>
                <w:sz w:val="24"/>
              </w:rPr>
            </w:pPr>
            <w:r>
              <w:rPr>
                <w:sz w:val="24"/>
              </w:rPr>
              <w:t>10</w:t>
            </w:r>
          </w:p>
        </w:tc>
        <w:tc>
          <w:tcPr>
            <w:tcW w:w="851" w:type="dxa"/>
            <w:tcBorders>
              <w:top w:val="single" w:sz="4" w:space="0" w:color="auto"/>
            </w:tcBorders>
          </w:tcPr>
          <w:p w:rsidR="00B0757A" w:rsidRDefault="00B0757A" w:rsidP="00045AF5">
            <w:pPr>
              <w:pStyle w:val="TableParagraph"/>
              <w:spacing w:line="256" w:lineRule="exact"/>
              <w:ind w:left="1"/>
              <w:jc w:val="center"/>
              <w:rPr>
                <w:sz w:val="24"/>
              </w:rPr>
            </w:pPr>
            <w:r>
              <w:rPr>
                <w:sz w:val="24"/>
              </w:rPr>
              <w:t>10</w:t>
            </w:r>
          </w:p>
        </w:tc>
        <w:tc>
          <w:tcPr>
            <w:tcW w:w="779" w:type="dxa"/>
            <w:tcBorders>
              <w:top w:val="single" w:sz="4" w:space="0" w:color="auto"/>
            </w:tcBorders>
          </w:tcPr>
          <w:p w:rsidR="00B0757A" w:rsidRDefault="00B0757A" w:rsidP="00045AF5">
            <w:pPr>
              <w:pStyle w:val="TableParagraph"/>
              <w:spacing w:line="256" w:lineRule="exact"/>
              <w:ind w:right="323"/>
              <w:jc w:val="right"/>
              <w:rPr>
                <w:sz w:val="24"/>
              </w:rPr>
            </w:pPr>
            <w:r>
              <w:rPr>
                <w:sz w:val="24"/>
              </w:rPr>
              <w:t>10</w:t>
            </w:r>
          </w:p>
        </w:tc>
      </w:tr>
    </w:tbl>
    <w:p w:rsidR="00B0757A" w:rsidRDefault="00B0757A" w:rsidP="00B0757A">
      <w:pPr>
        <w:pStyle w:val="a3"/>
        <w:spacing w:before="9"/>
        <w:ind w:left="0"/>
        <w:rPr>
          <w:sz w:val="23"/>
        </w:rPr>
      </w:pPr>
    </w:p>
    <w:p w:rsidR="00B0757A" w:rsidRPr="00C8715F" w:rsidRDefault="00B0757A" w:rsidP="00B0757A">
      <w:pPr>
        <w:tabs>
          <w:tab w:val="left" w:pos="5796"/>
        </w:tabs>
        <w:rPr>
          <w:rFonts w:ascii="Times New Roman" w:hAnsi="Times New Roman" w:cs="Times New Roman"/>
          <w:sz w:val="24"/>
          <w:szCs w:val="24"/>
          <w:lang w:val="tt-RU"/>
        </w:rPr>
      </w:pPr>
    </w:p>
    <w:sectPr w:rsidR="00B0757A" w:rsidRPr="00C8715F" w:rsidSect="008B4986">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EB1" w:rsidRDefault="00353EB1" w:rsidP="00B0757A">
      <w:pPr>
        <w:spacing w:after="0" w:line="240" w:lineRule="auto"/>
      </w:pPr>
      <w:r>
        <w:separator/>
      </w:r>
    </w:p>
  </w:endnote>
  <w:endnote w:type="continuationSeparator" w:id="0">
    <w:p w:rsidR="00353EB1" w:rsidRDefault="00353EB1" w:rsidP="00B0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EB1" w:rsidRDefault="00353EB1" w:rsidP="00B0757A">
      <w:pPr>
        <w:spacing w:after="0" w:line="240" w:lineRule="auto"/>
      </w:pPr>
      <w:r>
        <w:separator/>
      </w:r>
    </w:p>
  </w:footnote>
  <w:footnote w:type="continuationSeparator" w:id="0">
    <w:p w:rsidR="00353EB1" w:rsidRDefault="00353EB1" w:rsidP="00B07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61C3"/>
    <w:multiLevelType w:val="hybridMultilevel"/>
    <w:tmpl w:val="AFD2BE00"/>
    <w:lvl w:ilvl="0" w:tplc="AD36823E">
      <w:start w:val="1"/>
      <w:numFmt w:val="decimal"/>
      <w:lvlText w:val="%1."/>
      <w:lvlJc w:val="left"/>
      <w:pPr>
        <w:ind w:left="572" w:hanging="240"/>
      </w:pPr>
      <w:rPr>
        <w:rFonts w:ascii="Times New Roman" w:eastAsia="Times New Roman" w:hAnsi="Times New Roman" w:cs="Times New Roman" w:hint="default"/>
        <w:w w:val="100"/>
        <w:sz w:val="24"/>
        <w:szCs w:val="24"/>
        <w:lang w:val="ru-RU" w:eastAsia="en-US" w:bidi="ar-SA"/>
      </w:rPr>
    </w:lvl>
    <w:lvl w:ilvl="1" w:tplc="04F20D26">
      <w:start w:val="2"/>
      <w:numFmt w:val="decimal"/>
      <w:lvlText w:val="%2."/>
      <w:lvlJc w:val="left"/>
      <w:pPr>
        <w:ind w:left="1103" w:hanging="240"/>
        <w:jc w:val="right"/>
      </w:pPr>
      <w:rPr>
        <w:rFonts w:ascii="Times New Roman" w:eastAsia="Times New Roman" w:hAnsi="Times New Roman" w:cs="Times New Roman" w:hint="default"/>
        <w:b/>
        <w:bCs/>
        <w:w w:val="100"/>
        <w:sz w:val="24"/>
        <w:szCs w:val="24"/>
        <w:lang w:val="ru-RU" w:eastAsia="en-US" w:bidi="ar-SA"/>
      </w:rPr>
    </w:lvl>
    <w:lvl w:ilvl="2" w:tplc="D24EAFCC">
      <w:numFmt w:val="none"/>
      <w:lvlText w:val=""/>
      <w:lvlJc w:val="left"/>
      <w:pPr>
        <w:tabs>
          <w:tab w:val="num" w:pos="360"/>
        </w:tabs>
      </w:pPr>
    </w:lvl>
    <w:lvl w:ilvl="3" w:tplc="BAA86C78">
      <w:numFmt w:val="bullet"/>
      <w:lvlText w:val="•"/>
      <w:lvlJc w:val="left"/>
      <w:pPr>
        <w:ind w:left="2900" w:hanging="420"/>
      </w:pPr>
      <w:rPr>
        <w:rFonts w:hint="default"/>
        <w:lang w:val="ru-RU" w:eastAsia="en-US" w:bidi="ar-SA"/>
      </w:rPr>
    </w:lvl>
    <w:lvl w:ilvl="4" w:tplc="A2E6BE50">
      <w:numFmt w:val="bullet"/>
      <w:lvlText w:val="•"/>
      <w:lvlJc w:val="left"/>
      <w:pPr>
        <w:ind w:left="4072" w:hanging="420"/>
      </w:pPr>
      <w:rPr>
        <w:rFonts w:hint="default"/>
        <w:lang w:val="ru-RU" w:eastAsia="en-US" w:bidi="ar-SA"/>
      </w:rPr>
    </w:lvl>
    <w:lvl w:ilvl="5" w:tplc="A120BEDA">
      <w:numFmt w:val="bullet"/>
      <w:lvlText w:val="•"/>
      <w:lvlJc w:val="left"/>
      <w:pPr>
        <w:ind w:left="5244" w:hanging="420"/>
      </w:pPr>
      <w:rPr>
        <w:rFonts w:hint="default"/>
        <w:lang w:val="ru-RU" w:eastAsia="en-US" w:bidi="ar-SA"/>
      </w:rPr>
    </w:lvl>
    <w:lvl w:ilvl="6" w:tplc="3BBADA82">
      <w:numFmt w:val="bullet"/>
      <w:lvlText w:val="•"/>
      <w:lvlJc w:val="left"/>
      <w:pPr>
        <w:ind w:left="6417" w:hanging="420"/>
      </w:pPr>
      <w:rPr>
        <w:rFonts w:hint="default"/>
        <w:lang w:val="ru-RU" w:eastAsia="en-US" w:bidi="ar-SA"/>
      </w:rPr>
    </w:lvl>
    <w:lvl w:ilvl="7" w:tplc="4AEE075A">
      <w:numFmt w:val="bullet"/>
      <w:lvlText w:val="•"/>
      <w:lvlJc w:val="left"/>
      <w:pPr>
        <w:ind w:left="7589" w:hanging="420"/>
      </w:pPr>
      <w:rPr>
        <w:rFonts w:hint="default"/>
        <w:lang w:val="ru-RU" w:eastAsia="en-US" w:bidi="ar-SA"/>
      </w:rPr>
    </w:lvl>
    <w:lvl w:ilvl="8" w:tplc="8234A918">
      <w:numFmt w:val="bullet"/>
      <w:lvlText w:val="•"/>
      <w:lvlJc w:val="left"/>
      <w:pPr>
        <w:ind w:left="8761" w:hanging="42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DD"/>
    <w:rsid w:val="000920C9"/>
    <w:rsid w:val="00093563"/>
    <w:rsid w:val="000C4688"/>
    <w:rsid w:val="002B7AF3"/>
    <w:rsid w:val="00353EB1"/>
    <w:rsid w:val="00422292"/>
    <w:rsid w:val="004448FE"/>
    <w:rsid w:val="004B7C17"/>
    <w:rsid w:val="004F50DD"/>
    <w:rsid w:val="0059427A"/>
    <w:rsid w:val="005C7A9A"/>
    <w:rsid w:val="005F2551"/>
    <w:rsid w:val="007438C6"/>
    <w:rsid w:val="007A09AB"/>
    <w:rsid w:val="00833CE3"/>
    <w:rsid w:val="008B4986"/>
    <w:rsid w:val="00A32C54"/>
    <w:rsid w:val="00A53812"/>
    <w:rsid w:val="00AB1C20"/>
    <w:rsid w:val="00AD6759"/>
    <w:rsid w:val="00B0757A"/>
    <w:rsid w:val="00B37D4B"/>
    <w:rsid w:val="00B64A80"/>
    <w:rsid w:val="00C8715F"/>
    <w:rsid w:val="00D03ECD"/>
    <w:rsid w:val="00D61739"/>
    <w:rsid w:val="00E04097"/>
    <w:rsid w:val="00E21F51"/>
    <w:rsid w:val="00E36977"/>
    <w:rsid w:val="00E672D4"/>
    <w:rsid w:val="00FB3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B0F1"/>
  <w15:docId w15:val="{773F1853-6ACB-4BE6-B4FB-D61C4C63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0757A"/>
    <w:pPr>
      <w:widowControl w:val="0"/>
      <w:autoSpaceDE w:val="0"/>
      <w:autoSpaceDN w:val="0"/>
      <w:spacing w:after="0" w:line="240" w:lineRule="auto"/>
      <w:ind w:left="33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0757A"/>
    <w:rPr>
      <w:rFonts w:ascii="Times New Roman" w:eastAsia="Times New Roman" w:hAnsi="Times New Roman" w:cs="Times New Roman"/>
      <w:sz w:val="24"/>
      <w:szCs w:val="24"/>
    </w:rPr>
  </w:style>
  <w:style w:type="paragraph" w:styleId="a5">
    <w:name w:val="List Paragraph"/>
    <w:basedOn w:val="a"/>
    <w:uiPriority w:val="1"/>
    <w:qFormat/>
    <w:rsid w:val="00B0757A"/>
    <w:pPr>
      <w:widowControl w:val="0"/>
      <w:autoSpaceDE w:val="0"/>
      <w:autoSpaceDN w:val="0"/>
      <w:spacing w:after="0" w:line="240" w:lineRule="auto"/>
      <w:ind w:left="332"/>
      <w:jc w:val="both"/>
    </w:pPr>
    <w:rPr>
      <w:rFonts w:ascii="Times New Roman" w:eastAsia="Times New Roman" w:hAnsi="Times New Roman" w:cs="Times New Roman"/>
    </w:rPr>
  </w:style>
  <w:style w:type="paragraph" w:customStyle="1" w:styleId="TableParagraph">
    <w:name w:val="Table Paragraph"/>
    <w:basedOn w:val="a"/>
    <w:uiPriority w:val="1"/>
    <w:qFormat/>
    <w:rsid w:val="00B0757A"/>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B0757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7">
    <w:name w:val="c7"/>
    <w:basedOn w:val="a"/>
    <w:rsid w:val="00B07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rsid w:val="00B0757A"/>
  </w:style>
  <w:style w:type="paragraph" w:styleId="a6">
    <w:name w:val="header"/>
    <w:basedOn w:val="a"/>
    <w:link w:val="a7"/>
    <w:uiPriority w:val="99"/>
    <w:unhideWhenUsed/>
    <w:rsid w:val="00B075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757A"/>
  </w:style>
  <w:style w:type="paragraph" w:styleId="a8">
    <w:name w:val="footer"/>
    <w:basedOn w:val="a"/>
    <w:link w:val="a9"/>
    <w:uiPriority w:val="99"/>
    <w:unhideWhenUsed/>
    <w:rsid w:val="00B075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757A"/>
  </w:style>
  <w:style w:type="paragraph" w:customStyle="1" w:styleId="11">
    <w:name w:val="Заголовок 11"/>
    <w:basedOn w:val="a"/>
    <w:uiPriority w:val="1"/>
    <w:qFormat/>
    <w:rsid w:val="00B0757A"/>
    <w:pPr>
      <w:widowControl w:val="0"/>
      <w:autoSpaceDE w:val="0"/>
      <w:autoSpaceDN w:val="0"/>
      <w:spacing w:after="0" w:line="240" w:lineRule="auto"/>
      <w:ind w:left="5081" w:hanging="5081"/>
      <w:outlineLvl w:val="1"/>
    </w:pPr>
    <w:rPr>
      <w:rFonts w:ascii="Times New Roman" w:eastAsia="Times New Roman" w:hAnsi="Times New Roman" w:cs="Times New Roman"/>
      <w:b/>
      <w:bCs/>
      <w:sz w:val="24"/>
      <w:szCs w:val="24"/>
    </w:rPr>
  </w:style>
  <w:style w:type="paragraph" w:styleId="aa">
    <w:name w:val="Title"/>
    <w:basedOn w:val="a"/>
    <w:link w:val="ab"/>
    <w:uiPriority w:val="1"/>
    <w:qFormat/>
    <w:rsid w:val="005F2551"/>
    <w:pPr>
      <w:widowControl w:val="0"/>
      <w:autoSpaceDE w:val="0"/>
      <w:autoSpaceDN w:val="0"/>
      <w:spacing w:before="244" w:after="0" w:line="240" w:lineRule="auto"/>
      <w:ind w:left="356" w:right="873"/>
      <w:jc w:val="center"/>
    </w:pPr>
    <w:rPr>
      <w:rFonts w:ascii="Times New Roman" w:eastAsia="Times New Roman" w:hAnsi="Times New Roman" w:cs="Times New Roman"/>
      <w:b/>
      <w:bCs/>
      <w:sz w:val="28"/>
      <w:szCs w:val="28"/>
    </w:rPr>
  </w:style>
  <w:style w:type="character" w:customStyle="1" w:styleId="ab">
    <w:name w:val="Заголовок Знак"/>
    <w:basedOn w:val="a0"/>
    <w:link w:val="aa"/>
    <w:uiPriority w:val="1"/>
    <w:rsid w:val="005F2551"/>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976</Words>
  <Characters>5569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11</cp:revision>
  <cp:lastPrinted>2024-11-06T07:51:00Z</cp:lastPrinted>
  <dcterms:created xsi:type="dcterms:W3CDTF">2024-10-31T17:13:00Z</dcterms:created>
  <dcterms:modified xsi:type="dcterms:W3CDTF">2024-11-07T15:50:00Z</dcterms:modified>
</cp:coreProperties>
</file>